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E9B" w:rsidRDefault="00EC0374">
      <w:pPr>
        <w:spacing w:after="200" w:line="276" w:lineRule="auto"/>
        <w:ind w:left="360" w:hanging="360"/>
        <w:rPr>
          <w:rFonts w:ascii="Arial Black" w:hAnsi="Arial Black" w:cs="Arial"/>
          <w:b/>
          <w:color w:val="002060"/>
          <w:sz w:val="28"/>
          <w:szCs w:val="28"/>
          <w:lang w:val="en-CA"/>
        </w:rPr>
      </w:pPr>
      <w:r>
        <w:rPr>
          <w:noProof/>
          <w:lang w:eastAsia="ja-JP"/>
        </w:rPr>
        <mc:AlternateContent>
          <mc:Choice Requires="wps">
            <w:drawing>
              <wp:anchor distT="36576" distB="36576" distL="36576" distR="36576" simplePos="0" relativeHeight="251674624" behindDoc="0" locked="0" layoutInCell="1" allowOverlap="1" wp14:anchorId="5101A1F5" wp14:editId="46AF212D">
                <wp:simplePos x="0" y="0"/>
                <wp:positionH relativeFrom="column">
                  <wp:posOffset>-114935</wp:posOffset>
                </wp:positionH>
                <wp:positionV relativeFrom="paragraph">
                  <wp:posOffset>6032500</wp:posOffset>
                </wp:positionV>
                <wp:extent cx="165735" cy="3043555"/>
                <wp:effectExtent l="0" t="0" r="24765" b="23495"/>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 cy="3043555"/>
                        </a:xfrm>
                        <a:prstGeom prst="rect">
                          <a:avLst/>
                        </a:prstGeom>
                        <a:solidFill>
                          <a:srgbClr val="A45C20"/>
                        </a:solidFill>
                        <a:ln w="9525" algn="in">
                          <a:solidFill>
                            <a:srgbClr val="A45C20"/>
                          </a:solidFill>
                          <a:miter lim="800000"/>
                          <a:headEnd/>
                          <a:tailEnd/>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9.05pt;margin-top:475pt;width:13.05pt;height:239.65pt;z-index:2516746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9qrLQIAAF8EAAAOAAAAZHJzL2Uyb0RvYy54bWysVMGO0zAQvSPxD5bvNGm7KUvUdFV1WYS0&#10;wIqFD3AdJ7FwPGbsNl2+nrHTli5cEKIHyxOPn9+8edPlzaE3bK/Qa7AVn05yzpSVUGvbVvzrl7tX&#10;15z5IGwtDFhV8Sfl+c3q5Yvl4Eo1gw5MrZARiPXl4CreheDKLPOyU73wE3DK0mED2ItAIbZZjWIg&#10;9N5kszxfZANg7RCk8p6+3o6HfJXwm0bJ8KlpvArMVJy4hbRiWrdxzVZLUbYoXKflkYb4Bxa90JYe&#10;PUPdiiDYDvUfUL2WCB6aMJHQZ9A0WqpUA1UzzX+r5rETTqVaSBzvzjL5/wcrP+4fkOm64m84s6Kn&#10;Fn0m0YRtjWLzKM/gfElZj+4BY4He3YP85pmFTUdZao0IQ6dETaSmMT97diEGnq6y7fABakIXuwBJ&#10;qUODfQQkDdghNeTp3BB1CEzSx+mieD0vOJN0NM+v5kVRpCdEebrt0Id3CnoWNxVH4p7Qxf7eh8hG&#10;lKeUxB6Mru+0MSnAdrsxyPaCzLG+Kjaz5Ae64i/TjGUDyVPMiIgwLdn82OtnWf7vwHodyO9G9xW/&#10;zuNvdGAU8K2tkxuD0GbcExNjI1OVnDxWRNEhHIs7qTt2aQv1EymNMLqcppI2HeAPzgZyeMX9951A&#10;xZl5b6lbcxJ3QSNxGeBlsL0MhJUEVfFAIqTtJoxjtHOo245emibhLaypw41O4kd+I6ujL8jFqSfH&#10;iYtjchmnrF//C6ufAAAA//8DAFBLAwQUAAYACAAAACEATiufYt8AAAAKAQAADwAAAGRycy9kb3du&#10;cmV2LnhtbEyPwU7DMAyG70i8Q2QkLtOWdMDoStNpQuLADcYOHL3GtBVNUiXZWvb0mNM4WZY//f7+&#10;cjPZXpwoxM47DdlCgSBXe9O5RsP+42Weg4gJncHeO9LwQxE21fVViYXxo3un0y41gkNcLFBDm9JQ&#10;SBnrlizGhR/I8e3LB4uJ19BIE3DkcNvLpVIrabFz/KHFgZ5bqr93R6vhk7LXdD6PddbF/ZvCVfDb&#10;2aPWtzfT9glEoildYPjTZ3Wo2Ongj85E0WuYZ3nGqIb1g+JSTOQ8DgzeL9d3IKtS/q9Q/QIAAP//&#10;AwBQSwECLQAUAAYACAAAACEAtoM4kv4AAADhAQAAEwAAAAAAAAAAAAAAAAAAAAAAW0NvbnRlbnRf&#10;VHlwZXNdLnhtbFBLAQItABQABgAIAAAAIQA4/SH/1gAAAJQBAAALAAAAAAAAAAAAAAAAAC8BAABf&#10;cmVscy8ucmVsc1BLAQItABQABgAIAAAAIQCKQ9qrLQIAAF8EAAAOAAAAAAAAAAAAAAAAAC4CAABk&#10;cnMvZTJvRG9jLnhtbFBLAQItABQABgAIAAAAIQBOK59i3wAAAAoBAAAPAAAAAAAAAAAAAAAAAIcE&#10;AABkcnMvZG93bnJldi54bWxQSwUGAAAAAAQABADzAAAAkwUAAAAA&#10;" fillcolor="#a45c20" strokecolor="#a45c20" insetpen="t">
                <v:textbox inset="2.88pt,2.88pt,2.88pt,2.88pt"/>
              </v:rect>
            </w:pict>
          </mc:Fallback>
        </mc:AlternateContent>
      </w:r>
      <w:r>
        <w:rPr>
          <w:noProof/>
          <w:lang w:eastAsia="ja-JP"/>
        </w:rPr>
        <mc:AlternateContent>
          <mc:Choice Requires="wps">
            <w:drawing>
              <wp:anchor distT="36576" distB="36576" distL="36576" distR="36576" simplePos="0" relativeHeight="251676672" behindDoc="0" locked="0" layoutInCell="1" allowOverlap="1" wp14:anchorId="177B8AAD" wp14:editId="7983D14E">
                <wp:simplePos x="0" y="0"/>
                <wp:positionH relativeFrom="column">
                  <wp:posOffset>-1056640</wp:posOffset>
                </wp:positionH>
                <wp:positionV relativeFrom="paragraph">
                  <wp:posOffset>6851650</wp:posOffset>
                </wp:positionV>
                <wp:extent cx="8062595" cy="94615"/>
                <wp:effectExtent l="0" t="0" r="14605" b="19685"/>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62595" cy="94615"/>
                        </a:xfrm>
                        <a:prstGeom prst="rect">
                          <a:avLst/>
                        </a:prstGeom>
                        <a:solidFill>
                          <a:srgbClr val="A45C20"/>
                        </a:solidFill>
                        <a:ln w="9525" algn="in">
                          <a:solidFill>
                            <a:srgbClr val="A45C20"/>
                          </a:solidFill>
                          <a:miter lim="800000"/>
                          <a:headEnd/>
                          <a:tailEnd/>
                        </a:ln>
                        <a:effectLs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83.2pt;margin-top:539.5pt;width:634.85pt;height:7.45pt;z-index:2516766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sdVKwIAAF8EAAAOAAAAZHJzL2Uyb0RvYy54bWysVNtuEzEQfUfiHyy/k03SJrSrbKoopQip&#10;QEXhAyZe766Fb4ydbMrXd+xNQgovCLEPlsceH585c7yLm73RbCcxKGcrPhmNOZNWuFrZtuLfvt69&#10;ueIsRLA1aGdlxZ9k4DfL168WvS/l1HVO1xIZgdhQ9r7iXYy+LIogOmkgjJyXljYbhwYihdgWNUJP&#10;6EYX0/F4XvQOa49OyBBo9XbY5MuM3zRSxM9NE2RkuuLELeYR87hJY7FcQNki+E6JAw34BxYGlKVL&#10;T1C3EIFtUf0BZZRAF1wTR8KZwjWNEjLXQNVMxr9V89iBl7kWEif4k0zh/8GKT7sHZKqm3s04s2Co&#10;R19INbCtluwi6dP7UFLao3/AVGHw9058D8y6dUdZcoXo+k5CTawmKb94cSAFgY6yTf/R1YQO2+iy&#10;VPsGTQIkEdg+d+Tp1BG5j0zQ4tV4Pp1dEzNBe9eXcyKZboDyeNhjiO+lMyxNKo5EPYPD7j7EIfWY&#10;ksk7reo7pXUOsN2sNbIdkDlWl7P1NPuB0MN5mrasp8tnU6IBuiWbH3r9Iiv8HZhRkfyulUm1pW9w&#10;YNLvna2JMJQRlB7mxETbtCSzk4eKKNrHQ3FHcYcmbVz9REKjG1xOr5ImncOfnPXk8IqHH1tAyZn+&#10;YKlZF/PZ2zk9ifMAz4PNeQBWEFTFI4mQp+s4PKOtR9V2dNMkC2/dihrcqCx+4jewOtiCXJzbd3hx&#10;6Zmcxznr139h+QwAAP//AwBQSwMEFAAGAAgAAAAhAMWfzCXhAAAADwEAAA8AAABkcnMvZG93bnJl&#10;di54bWxMj8FOwzAQRO9I/IO1SFxQa5uglIQ4VYXEgRuUHji68ZJExOvIdpvQr8c5wXFnnmZnqu1s&#10;B3ZGH3pHCuRaAENqnOmpVXD4eFk9AgtRk9GDI1TwgwG29fVVpUvjJnrH8z62LIVQKLWCLsax5Dw0&#10;HVod1m5ESt6X81bHdPqWG6+nFG4Hfi9Ezq3uKX3o9IjPHTbf+5NV8InyNV4uUyP7cHgTOvdud7dR&#10;6vZm3j0BizjHPxiW+qk61KnT0Z3IBDYoWMk8f0hscsSmSLMWRoosA3ZctCIrgNcV/7+j/gUAAP//&#10;AwBQSwECLQAUAAYACAAAACEAtoM4kv4AAADhAQAAEwAAAAAAAAAAAAAAAAAAAAAAW0NvbnRlbnRf&#10;VHlwZXNdLnhtbFBLAQItABQABgAIAAAAIQA4/SH/1gAAAJQBAAALAAAAAAAAAAAAAAAAAC8BAABf&#10;cmVscy8ucmVsc1BLAQItABQABgAIAAAAIQBcJsdVKwIAAF8EAAAOAAAAAAAAAAAAAAAAAC4CAABk&#10;cnMvZTJvRG9jLnhtbFBLAQItABQABgAIAAAAIQDFn8wl4QAAAA8BAAAPAAAAAAAAAAAAAAAAAIUE&#10;AABkcnMvZG93bnJldi54bWxQSwUGAAAAAAQABADzAAAAkwUAAAAA&#10;" fillcolor="#a45c20" strokecolor="#a45c20" insetpen="t">
                <v:textbox inset="2.88pt,2.88pt,2.88pt,2.88pt"/>
              </v:rect>
            </w:pict>
          </mc:Fallback>
        </mc:AlternateContent>
      </w:r>
      <w:r w:rsidR="008D26CE" w:rsidRPr="008D26CE">
        <w:rPr>
          <w:rFonts w:ascii="Arial Black" w:hAnsi="Arial Black" w:cs="Arial"/>
          <w:b/>
          <w:noProof/>
          <w:color w:val="002060"/>
          <w:sz w:val="28"/>
          <w:szCs w:val="28"/>
          <w:lang w:val="en-CA"/>
        </w:rPr>
        <mc:AlternateContent>
          <mc:Choice Requires="wps">
            <w:drawing>
              <wp:anchor distT="0" distB="0" distL="114300" distR="114300" simplePos="0" relativeHeight="251673600" behindDoc="0" locked="0" layoutInCell="1" allowOverlap="1" wp14:anchorId="57579EAC" wp14:editId="576F09EB">
                <wp:simplePos x="0" y="0"/>
                <wp:positionH relativeFrom="column">
                  <wp:posOffset>378905</wp:posOffset>
                </wp:positionH>
                <wp:positionV relativeFrom="paragraph">
                  <wp:posOffset>3181350</wp:posOffset>
                </wp:positionV>
                <wp:extent cx="7160821" cy="4828828"/>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0821" cy="4828828"/>
                        </a:xfrm>
                        <a:prstGeom prst="rect">
                          <a:avLst/>
                        </a:prstGeom>
                        <a:noFill/>
                        <a:ln w="9525">
                          <a:noFill/>
                          <a:miter lim="800000"/>
                          <a:headEnd/>
                          <a:tailEnd/>
                        </a:ln>
                      </wps:spPr>
                      <wps:txbx>
                        <w:txbxContent>
                          <w:p w:rsidR="00EC0374" w:rsidRDefault="00EC0374">
                            <w:r>
                              <w:rPr>
                                <w:noProof/>
                              </w:rPr>
                              <w:drawing>
                                <wp:inline distT="0" distB="0" distL="0" distR="0" wp14:anchorId="76B97D31" wp14:editId="4504A62E">
                                  <wp:extent cx="5937662" cy="3710548"/>
                                  <wp:effectExtent l="0" t="0" r="635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jpg"/>
                                          <pic:cNvPicPr/>
                                        </pic:nvPicPr>
                                        <pic:blipFill>
                                          <a:blip r:embed="rId6">
                                            <a:extLst>
                                              <a:ext uri="{28A0092B-C50C-407E-A947-70E740481C1C}">
                                                <a14:useLocalDpi xmlns:a14="http://schemas.microsoft.com/office/drawing/2010/main" val="0"/>
                                              </a:ext>
                                            </a:extLst>
                                          </a:blip>
                                          <a:stretch>
                                            <a:fillRect/>
                                          </a:stretch>
                                        </pic:blipFill>
                                        <pic:spPr>
                                          <a:xfrm>
                                            <a:off x="0" y="0"/>
                                            <a:ext cx="5947858" cy="37169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9.85pt;margin-top:250.5pt;width:563.85pt;height:38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CIiDAIAAPUDAAAOAAAAZHJzL2Uyb0RvYy54bWysU9tuGyEQfa/Uf0C813upnTgr4yhNmqpS&#10;epGSfgBmWS8qMBSwd92vz8A6jtW+VV2tEDAzZ+acGVbXo9FkL31QYBmtZiUl0gpold0y+uPp/t2S&#10;khC5bbkGKxk9yECv12/frAbXyBp60K30BEFsaAbHaB+ja4oiiF4aHmbgpEVjB97wiEe/LVrPB0Q3&#10;uqjL8qIYwLfOg5Ah4O3dZKTrjN91UsRvXRdkJJpRrC3m1ed1k9ZiveLN1nPXK3Esg/9DFYYri0lP&#10;UHc8crLz6i8oo4SHAF2cCTAFdJ0SMnNANlX5B5vHnjuZuaA4wZ1kCv8PVnzdf/dEtYy+Ly8psdxg&#10;k57kGMkHGEmd9BlcaNDt0aFjHPEa+5y5BvcA4mcgFm57brfyxnsYeslbrK9KkcVZ6IQTEshm+AIt&#10;puG7CBlo7LxJ4qEcBNGxT4dTb1IpAi8vq4tyWVeUCLTNl/US/5yDNy/hzof4SYIhacOox+ZneL5/&#10;CDGVw5sXl5TNwr3SOg+AtmRg9GpRL3LAmcWoiPOplWF0WaZvmpjE8qNtc3DkSk97TKDtkXZiOnGO&#10;42ZEx6TFBtoDCuBhmkN8N7jpwf+mZMAZZDT82nEvKdGfLYp4Vc3naWjzYb64rPHgzy2bcwu3AqEY&#10;jZRM29uYB33ieoNidyrL8FrJsVacrazO8R2k4T0/Z6/X17p+BgAA//8DAFBLAwQUAAYACAAAACEA&#10;KCqJzeAAAAAMAQAADwAAAGRycy9kb3ducmV2LnhtbEyPzU7DMBCE70h9B2uRuFE7VfoX4lQViCuI&#10;tiBxc+NtEhGvo9htwtuzPdHT7mpGs9/km9G14oJ9aDxpSKYKBFLpbUOVhsP+9XEFIkRD1rSeUMMv&#10;BtgUk7vcZNYP9IGXXawEh1DIjIY6xi6TMpQ1OhOmvkNi7eR7ZyKffSVtbwYOd62cKbWQzjTEH2rT&#10;4XON5c/u7DR8vp2+v1L1Xr24eTf4UUlya6n1w/24fQIRcYz/ZrjiMzoUzHT0Z7JBtBrm6yU7eaqE&#10;O10NyWqZgjjyNlskKcgil7clij8AAAD//wMAUEsBAi0AFAAGAAgAAAAhALaDOJL+AAAA4QEAABMA&#10;AAAAAAAAAAAAAAAAAAAAAFtDb250ZW50X1R5cGVzXS54bWxQSwECLQAUAAYACAAAACEAOP0h/9YA&#10;AACUAQAACwAAAAAAAAAAAAAAAAAvAQAAX3JlbHMvLnJlbHNQSwECLQAUAAYACAAAACEAn4QiIgwC&#10;AAD1AwAADgAAAAAAAAAAAAAAAAAuAgAAZHJzL2Uyb0RvYy54bWxQSwECLQAUAAYACAAAACEAKCqJ&#10;zeAAAAAMAQAADwAAAAAAAAAAAAAAAABmBAAAZHJzL2Rvd25yZXYueG1sUEsFBgAAAAAEAAQA8wAA&#10;AHMFAAAAAA==&#10;" filled="f" stroked="f">
                <v:textbox>
                  <w:txbxContent>
                    <w:p w:rsidR="00EC0374" w:rsidRDefault="00EC0374">
                      <w:r>
                        <w:rPr>
                          <w:noProof/>
                        </w:rPr>
                        <w:drawing>
                          <wp:inline distT="0" distB="0" distL="0" distR="0" wp14:anchorId="76B97D31" wp14:editId="4504A62E">
                            <wp:extent cx="5937662" cy="3710548"/>
                            <wp:effectExtent l="0" t="0" r="635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jpg"/>
                                    <pic:cNvPicPr/>
                                  </pic:nvPicPr>
                                  <pic:blipFill>
                                    <a:blip r:embed="rId6">
                                      <a:extLst>
                                        <a:ext uri="{28A0092B-C50C-407E-A947-70E740481C1C}">
                                          <a14:useLocalDpi xmlns:a14="http://schemas.microsoft.com/office/drawing/2010/main" val="0"/>
                                        </a:ext>
                                      </a:extLst>
                                    </a:blip>
                                    <a:stretch>
                                      <a:fillRect/>
                                    </a:stretch>
                                  </pic:blipFill>
                                  <pic:spPr>
                                    <a:xfrm>
                                      <a:off x="0" y="0"/>
                                      <a:ext cx="5947858" cy="3716920"/>
                                    </a:xfrm>
                                    <a:prstGeom prst="rect">
                                      <a:avLst/>
                                    </a:prstGeom>
                                  </pic:spPr>
                                </pic:pic>
                              </a:graphicData>
                            </a:graphic>
                          </wp:inline>
                        </w:drawing>
                      </w:r>
                    </w:p>
                  </w:txbxContent>
                </v:textbox>
              </v:shape>
            </w:pict>
          </mc:Fallback>
        </mc:AlternateContent>
      </w:r>
      <w:r w:rsidR="008D26CE">
        <w:rPr>
          <w:noProof/>
          <w:lang w:eastAsia="ja-JP"/>
        </w:rPr>
        <mc:AlternateContent>
          <mc:Choice Requires="wps">
            <w:drawing>
              <wp:anchor distT="36576" distB="36576" distL="36576" distR="36576" simplePos="0" relativeHeight="251667456" behindDoc="0" locked="0" layoutInCell="1" allowOverlap="1" wp14:anchorId="11E22302" wp14:editId="2B65C6F0">
                <wp:simplePos x="0" y="0"/>
                <wp:positionH relativeFrom="column">
                  <wp:posOffset>-276225</wp:posOffset>
                </wp:positionH>
                <wp:positionV relativeFrom="paragraph">
                  <wp:posOffset>-914400</wp:posOffset>
                </wp:positionV>
                <wp:extent cx="159385" cy="9991725"/>
                <wp:effectExtent l="0" t="0" r="12065" b="28575"/>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9991725"/>
                        </a:xfrm>
                        <a:prstGeom prst="rect">
                          <a:avLst/>
                        </a:prstGeom>
                        <a:solidFill>
                          <a:srgbClr val="004B8D"/>
                        </a:solidFill>
                        <a:ln w="9525" algn="in">
                          <a:solidFill>
                            <a:srgbClr val="004B8D"/>
                          </a:solidFill>
                          <a:miter lim="800000"/>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1.75pt;margin-top:-1in;width:12.55pt;height:786.75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4cMuQIAAJQFAAAOAAAAZHJzL2Uyb0RvYy54bWysVN9v0zAQfkfif7D83iVpmv6Ilk5tlyKk&#10;ARMD8ezGTmLh2MF2m26I/52z05aMvUyIPEQ++/zd3Xef7/rm2Ah0YNpwJTMcXYUYMVkoymWV4a9f&#10;tqM5RsYSSYlQkmX4kRl8s3z75rprUzZWtRKUaQQg0qRdm+Ha2jYNAlPUrCHmSrVMwmGpdEMsmLoK&#10;qCYdoDciGIfhNOiUpq1WBTMGdm/7Q7z0+GXJCvupLA2zSGQYcrP+r/1/5/7B8pqklSZtzYtTGuQf&#10;smgIlxD0AnVLLEF7zV9ANbzQyqjSXhWqCVRZ8oL5GqCaKPyrmoeatMzXAuSY9kKT+X+wxcfDvUac&#10;ZhgaJUkDLfoMpBFZCYZiR0/XmhS8Htp77Qo07Z0qvhsk1aYGL7bSWnU1IxSSipx/8OyCMwxcRbvu&#10;g6KATvZWeaaOpW4cIHCAjr4hj5eGsKNFBWxGySKeJxgVcLRYLKLZOPEhSHq+3Wpj3zHVILfIsIbc&#10;PTo53BnrsiHp2cVnrwSnWy6EN3S12wiNDsSJI5ys57cndDN0ExJ1ED6B2IiICmR+6vUzL/M6sIZb&#10;0LvgDRAeus9FJKkjMJfUry3hol9D8kK6Y+aV3FcE1tHC0u8DT15lP1fbJJxN4vloNkvi0STOw9F6&#10;vt2MVptoOp3l6806j345ZqJJWnNKmcw9pjmLPpq8TlSn59fL9SL7S4IuK7WHGh9q2iHKXVPiZDGO&#10;MBjw7sazvuoTk4XVGGllv3Fbe7U7CTiMZ3Tmeb7Je3EN0H1zB4GDF7X1HkegCpg8s+b16STZS3un&#10;6CPIE3Jwod0og0Wt9BNGHYyFDJsfe6IZRuK9BInH02Q2hTkyNPTQ2A0NIguAyrAF5fjlxvazZ99q&#10;XtUQKfLVSrWCZ1Fyr1j3ZPqsIG9nwNP3FZzGlJstQ9t7/Rmmy98AAAD//wMAUEsDBBQABgAIAAAA&#10;IQATW8lR4wAAAA0BAAAPAAAAZHJzL2Rvd25yZXYueG1sTI/BTsMwDIbvSLxDZCRuXdqSoa1rOk3V&#10;JpDYhW0Hjllj2oomqZq0K2+POcHNlj/9/v58O5uOTTj41lkJySIGhrZyurW1hMv5EK2A+aCsVp2z&#10;KOEbPWyL+7tcZdrd7DtOp1AzCrE+UxKaEPqMc181aJRfuB4t3T7dYFSgdai5HtSNwk3H0zh+5ka1&#10;lj40qseywerrNBoJ0+XIk4/Dbixf3tJSvB73E573Uj4+zLsNsIBz+IPhV5/UoSCnqxut9qyTEImn&#10;JaE0JEJQK0KiZCWAXYkV6XoJvMj5/xbFDwAAAP//AwBQSwECLQAUAAYACAAAACEAtoM4kv4AAADh&#10;AQAAEwAAAAAAAAAAAAAAAAAAAAAAW0NvbnRlbnRfVHlwZXNdLnhtbFBLAQItABQABgAIAAAAIQA4&#10;/SH/1gAAAJQBAAALAAAAAAAAAAAAAAAAAC8BAABfcmVscy8ucmVsc1BLAQItABQABgAIAAAAIQB1&#10;s4cMuQIAAJQFAAAOAAAAAAAAAAAAAAAAAC4CAABkcnMvZTJvRG9jLnhtbFBLAQItABQABgAIAAAA&#10;IQATW8lR4wAAAA0BAAAPAAAAAAAAAAAAAAAAABMFAABkcnMvZG93bnJldi54bWxQSwUGAAAAAAQA&#10;BADzAAAAIwYAAAAA&#10;" fillcolor="#004b8d" strokecolor="#004b8d" insetpen="t">
                <v:shadow color="#eeece1"/>
                <v:textbox inset="2.88pt,2.88pt,2.88pt,2.88pt"/>
              </v:rect>
            </w:pict>
          </mc:Fallback>
        </mc:AlternateContent>
      </w:r>
      <w:r w:rsidR="008D26CE">
        <w:rPr>
          <w:noProof/>
          <w:lang w:eastAsia="ja-JP"/>
        </w:rPr>
        <mc:AlternateContent>
          <mc:Choice Requires="wps">
            <w:drawing>
              <wp:anchor distT="36575" distB="36575" distL="36576" distR="36576" simplePos="0" relativeHeight="251668480" behindDoc="0" locked="0" layoutInCell="1" allowOverlap="1" wp14:anchorId="774C42A3" wp14:editId="43A55522">
                <wp:simplePos x="0" y="0"/>
                <wp:positionH relativeFrom="column">
                  <wp:posOffset>-990600</wp:posOffset>
                </wp:positionH>
                <wp:positionV relativeFrom="paragraph">
                  <wp:posOffset>1152525</wp:posOffset>
                </wp:positionV>
                <wp:extent cx="8114030" cy="0"/>
                <wp:effectExtent l="0" t="19050" r="20320" b="38100"/>
                <wp:wrapNone/>
                <wp:docPr id="10"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14030" cy="0"/>
                        </a:xfrm>
                        <a:prstGeom prst="straightConnector1">
                          <a:avLst/>
                        </a:prstGeom>
                        <a:noFill/>
                        <a:ln w="50800">
                          <a:solidFill>
                            <a:srgbClr val="A45C2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78pt;margin-top:90.75pt;width:638.9pt;height:0;flip:x;z-index:251668480;visibility:visible;mso-wrap-style:square;mso-width-percent:0;mso-height-percent:0;mso-wrap-distance-left:2.88pt;mso-wrap-distance-top:1.016mm;mso-wrap-distance-right:2.88pt;mso-wrap-distance-bottom:1.016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RQ2pQIAAI8FAAAOAAAAZHJzL2Uyb0RvYy54bWysVNFumzAUfZ+0f7B4p0BCEopKqpSQ7aHb&#10;KqXTnh1swJqxke2ERNP+fdcmoU33Mk3lwfK1fQ/nnnvsu/tjy9GBKs2kyLzoJvQQFaUkTNSZ9/15&#10;4yce0gYLgrkUNPNOVHv3y48f7voupRPZSE6oQgAidNp3mdcY06VBoMuGtljfyI4K2KykarGBUNUB&#10;UbgH9JYHkzCcB71UpFOypFrD6nrY9JYOv6poab5VlaYG8cwDbsaNyo07OwbLO5zWCncNK8808H+w&#10;aDET8NMRao0NRnvF/oJqWamklpW5KWUbyKpiJXU1QDVR+KaabYM76moBcXQ3yqTfD7b8enhSiBHo&#10;HcgjcAs92hqFWd0YtFJK9iiXQoCOUqHYytV3OoWsXDwpW3B5FNvuUZY/NRIyb7CoqaP9fOoAKrIZ&#10;wVWKDXQHP931XySBM3hvpNPuWKkWVZx1n22iBQd90NE16zQ2ix4NKmExiaI4nALp8rIX4NRC2MRO&#10;afOJyhbZSebpc0VjKQM8PjxqYwm+JNhkITeMc+cMLlCfebMwCUNHSEvOiN2157SqdzlX6IDBXKt4&#10;lk+cnwDt6piSe0EcWkMxKc5zgxkf5nCeC4tHnV8HShAdDUzdOlTsvPTrNrwtkiKJ/XgyL/w4XK/9&#10;1SaP/fkmWszW03Wer6PflmgUpw0jhArL9eLrKP4335xv2ODI0dmjKsE1upMPyF4zXW1m4SKeJv5i&#10;MZv68bQI/Ydkk/urPJrPF8VD/lC8YVq46vX7kB2ltKzk3lC1bUiPCLNumM5uJ5EHAbwDk0VoPw9h&#10;XsMDVhrlISXND2YaZ2NrO4tx1euiKPJisPYr9EGISw9tNHbhXNuLVNDzS3/d7bAXYrhaO0lOT+py&#10;a+DWu6TzC2WfldcxzF+/o8s/AAAA//8DAFBLAwQUAAYACAAAACEA+z6VWd8AAAANAQAADwAAAGRy&#10;cy9kb3ducmV2LnhtbEyPUUvDMBSF3wX/Q7iCb1ua4saoTYeIgqMiOPcD0iY2Yc1NadKt/nvvQHCP&#10;957DOd8pt7Pv2cmM0QWUIJYZMINt0A47CYev18UGWEwKteoDGgk/JsK2ur0pVaHDGT/NaZ86RiEY&#10;CyXBpjQUnMfWGq/iMgwGSfsOo1eJzrHjelRnCvc9z7Nszb1ySA1WDebZmva4nzz1vs+Ns/Xb7li7&#10;3UOtusNHPr1IeX83Pz0CS2ZO/2a44BM6VMTUhAl1ZL2EhVitaUwiZSNWwC4WkQua0/y9eFXy6xXV&#10;LwAAAP//AwBQSwECLQAUAAYACAAAACEAtoM4kv4AAADhAQAAEwAAAAAAAAAAAAAAAAAAAAAAW0Nv&#10;bnRlbnRfVHlwZXNdLnhtbFBLAQItABQABgAIAAAAIQA4/SH/1gAAAJQBAAALAAAAAAAAAAAAAAAA&#10;AC8BAABfcmVscy8ucmVsc1BLAQItABQABgAIAAAAIQBkVRQ2pQIAAI8FAAAOAAAAAAAAAAAAAAAA&#10;AC4CAABkcnMvZTJvRG9jLnhtbFBLAQItABQABgAIAAAAIQD7PpVZ3wAAAA0BAAAPAAAAAAAAAAAA&#10;AAAAAP8EAABkcnMvZG93bnJldi54bWxQSwUGAAAAAAQABADzAAAACwYAAAAA&#10;" strokecolor="#a45c20" strokeweight="4pt">
                <v:shadow color="#eeece1"/>
              </v:shape>
            </w:pict>
          </mc:Fallback>
        </mc:AlternateContent>
      </w:r>
      <w:r w:rsidR="008D26CE">
        <w:rPr>
          <w:noProof/>
          <w:lang w:eastAsia="ja-JP"/>
        </w:rPr>
        <mc:AlternateContent>
          <mc:Choice Requires="wps">
            <w:drawing>
              <wp:anchor distT="36576" distB="36576" distL="36576" distR="36576" simplePos="0" relativeHeight="251666432" behindDoc="0" locked="0" layoutInCell="1" allowOverlap="1" wp14:anchorId="38BFE52D" wp14:editId="34C7B16F">
                <wp:simplePos x="0" y="0"/>
                <wp:positionH relativeFrom="column">
                  <wp:posOffset>-1209675</wp:posOffset>
                </wp:positionH>
                <wp:positionV relativeFrom="paragraph">
                  <wp:posOffset>1019175</wp:posOffset>
                </wp:positionV>
                <wp:extent cx="8331200" cy="17780"/>
                <wp:effectExtent l="19050" t="57150" r="12700" b="58420"/>
                <wp:wrapNone/>
                <wp:docPr id="11"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31200" cy="17780"/>
                        </a:xfrm>
                        <a:prstGeom prst="straightConnector1">
                          <a:avLst/>
                        </a:prstGeom>
                        <a:noFill/>
                        <a:ln w="114300">
                          <a:solidFill>
                            <a:srgbClr val="6693BB"/>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95.25pt;margin-top:80.25pt;width:656pt;height:1.4pt;flip:x;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qQyqQIAAJQFAAAOAAAAZHJzL2Uyb0RvYy54bWysVMGOmzAQvVfqP1jcWSAQSKJNVgmQ9rBt&#10;V8pWPTvYgFWwke2ERFX/vWOTsNntpaqWg+Wxmec3b559/3BqG3SkUjHBl05w5zuI8kIQxqul8/15&#10;684cpDTmBDeC06Vzpsp5WH38cN93CzoRtWgIlQhAuFr03dKpte4WnqeKmrZY3YmOctgshWyxhlBW&#10;HpG4B/S28Sa+H3u9kKSToqBKwWo2bDori1+WtNDfylJRjZqlA9y0HaUd92b0Vvd4UUnc1ay40MD/&#10;waLFjMOhI1SGNUYHyf6CalkhhRKlvitE64myZAW1NUA1gf+mml2NO2prAXFUN8qk3g+2+Hp8kogR&#10;6F3gII5b6NFOS8yqWqO1lKJHqeAcdBQSxUauvlMLyEr5kzQFFye+6x5F8VMhLtIa84pa2s/nDqAC&#10;k+G9SjGB6uDQff9FEPgHH7Sw2p1K2aKyYd1nk2jAQR90ss06j82iJ40KWJyFYQAOcFABe0GSzGwz&#10;PbwwMCa5k0p/oqJFZrJ01KWqsZzhCHx8VNqQfEkwyVxsWdNYdzQc9UaeKITTzJ4SDSNm2way2qeN&#10;REcMDovjebjZ2Jrf/CbFgRMLV1NM8stcY9YMczi+4QaPWtMOnCA6aZjadSjbGurX3J/ns3wWudEk&#10;zt3IzzJ3vU0jN94GyTQLszTNgt+GaBAtakYI5Ybr1dxB9G/muVyzwZajvUdZvNfoVj8g+5rpejv1&#10;kyicuUkyDd0ozH13M9um7joN4jjJN+kmf8M0t9Wr9yE7SmlYiYOmcleTHhFm7BBO5xNwPGHwGEwS&#10;33wOwk0Fr1ihpYOk0D+Yrq2XjfcMhrrtdZ7naT74+wZ9EOLaQxONXbjU9iIV9PzaX3tFzK0Y7tde&#10;kPOTvF4duPo26fJMmbflNob57WO6+gMAAP//AwBQSwMEFAAGAAgAAAAhAPcQamLgAAAADQEAAA8A&#10;AABkcnMvZG93bnJldi54bWxMj0FPwzAMhe9I/IfISFymLe2mTVCaTggJcUBCsPXCLWu8tiJxqibb&#10;wr/HPbHbs9/T8+dym5wVZxxD70lBvshAIDXe9NQqqPev8wcQIWoy2npCBb8YYFvd3pS6MP5CX3je&#10;xVZwCYVCK+hiHAopQ9Oh02HhByT2jn50OvI4ttKM+sLlzspllm2k0z3xhU4P+NJh87M7OQXp/XP2&#10;HdZ17i3u3z6Oszqltlbq/i49P4GImOJ/GCZ8RoeKmQ7+RCYIq2CeP2ZrzrKzmcQUyZc5q8O0Wq1A&#10;VqW8/qL6AwAA//8DAFBLAQItABQABgAIAAAAIQC2gziS/gAAAOEBAAATAAAAAAAAAAAAAAAAAAAA&#10;AABbQ29udGVudF9UeXBlc10ueG1sUEsBAi0AFAAGAAgAAAAhADj9If/WAAAAlAEAAAsAAAAAAAAA&#10;AAAAAAAALwEAAF9yZWxzLy5yZWxzUEsBAi0AFAAGAAgAAAAhAO5GpDKpAgAAlAUAAA4AAAAAAAAA&#10;AAAAAAAALgIAAGRycy9lMm9Eb2MueG1sUEsBAi0AFAAGAAgAAAAhAPcQamLgAAAADQEAAA8AAAAA&#10;AAAAAAAAAAAAAwUAAGRycy9kb3ducmV2LnhtbFBLBQYAAAAABAAEAPMAAAAQBgAAAAA=&#10;" strokecolor="#6693bb" strokeweight="9pt">
                <v:shadow color="#eeece1"/>
              </v:shape>
            </w:pict>
          </mc:Fallback>
        </mc:AlternateContent>
      </w:r>
      <w:r w:rsidR="008D26CE">
        <w:rPr>
          <w:noProof/>
          <w:lang w:eastAsia="ja-JP"/>
        </w:rPr>
        <mc:AlternateContent>
          <mc:Choice Requires="wps">
            <w:drawing>
              <wp:anchor distT="0" distB="0" distL="114300" distR="114300" simplePos="0" relativeHeight="251664384" behindDoc="0" locked="0" layoutInCell="1" allowOverlap="1" wp14:anchorId="54C1EEAD" wp14:editId="2EEE4082">
                <wp:simplePos x="0" y="0"/>
                <wp:positionH relativeFrom="column">
                  <wp:posOffset>56036</wp:posOffset>
                </wp:positionH>
                <wp:positionV relativeFrom="paragraph">
                  <wp:posOffset>-400685</wp:posOffset>
                </wp:positionV>
                <wp:extent cx="1590675" cy="1334135"/>
                <wp:effectExtent l="0" t="0" r="9525"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1334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374" w:rsidRDefault="00EC0374">
                            <w:r>
                              <w:rPr>
                                <w:noProof/>
                                <w:lang w:eastAsia="ja-JP"/>
                              </w:rPr>
                              <w:drawing>
                                <wp:inline distT="0" distB="0" distL="0" distR="0" wp14:anchorId="381E5EA0" wp14:editId="0020EB35">
                                  <wp:extent cx="1219200" cy="124276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land School Division_RGB_tag.jpg"/>
                                          <pic:cNvPicPr/>
                                        </pic:nvPicPr>
                                        <pic:blipFill>
                                          <a:blip r:embed="rId7">
                                            <a:extLst>
                                              <a:ext uri="{28A0092B-C50C-407E-A947-70E740481C1C}">
                                                <a14:useLocalDpi xmlns:a14="http://schemas.microsoft.com/office/drawing/2010/main" val="0"/>
                                              </a:ext>
                                            </a:extLst>
                                          </a:blip>
                                          <a:stretch>
                                            <a:fillRect/>
                                          </a:stretch>
                                        </pic:blipFill>
                                        <pic:spPr>
                                          <a:xfrm>
                                            <a:off x="0" y="0"/>
                                            <a:ext cx="1219550" cy="1243120"/>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4.4pt;margin-top:-31.55pt;width:125.25pt;height:105.0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dCuhQIAABcFAAAOAAAAZHJzL2Uyb0RvYy54bWysVFtv2yAUfp+0/4B4T32JncRWnWpt52lS&#10;d5Ha/QACOEbD4AGJ3U377zvgJE13kaZpfsBcDt+5fN/h8mrsJNpzY4VWFU4uYoy4opoJta3wp4d6&#10;tsLIOqIYkVrxCj9yi6/WL19cDn3JU91qybhBAKJsOfQVbp3ryyiytOUdsRe65woOG2064mBpthEz&#10;ZAD0TkZpHC+iQRvWG025tbB7Ox3idcBvGk7dh6ax3CFZYYjNhdGEcePHaH1Jyq0hfSvoIQzyD1F0&#10;RChweoK6JY6gnRG/QHWCGm114y6o7iLdNILykANkk8Q/ZXPfkp6HXKA4tj+Vyf4/WPp+/9EgwSq8&#10;xEiRDih64KND13pEqa/O0NsSjO57MHMjbAPLIVPb32n62SKlb1qitvyVMXpoOWEQXeJvRmdXJxzr&#10;QTbDO83ADdk5HYDGxnS+dFAMBOjA0uOJGR8K9S7zIl4sc4wonCXzeZbM8+CDlMfrvbHuDdcd8pMK&#10;G6A+wJP9nXU+HFIeTbw3q6VgtZAyLMx2cyMN2hOQSR2+A/ozM6m8sdL+2oQ47UCU4MOf+XgD7d+K&#10;JM3i67SY1YvVcpbVWT4rlvFqFifFdbGIsyK7rb/7AJOsbAVjXN0JxY8STLK/o/jQDJN4ggjRUOEi&#10;T/OJoz8mGYfvd0l2wkFHStFVeHUyIqVn9rVikDYpHRFymkfPww9Vhhoc/6EqQQee+kkEbtyMQXBz&#10;791rZKPZIwjDaKAN2IfXBCatNl8xGqAzK2y/7IjhGMm3CsRVJFnmWzkssnyZwsKcn2zOT4iiAFVh&#10;h9E0vXFT++96I7YteDrK+RUIshZBKk9RHWQM3RdyOrwUvr3P18Hq6T1b/wAAAP//AwBQSwMEFAAG&#10;AAgAAAAhACr6JIvfAAAACQEAAA8AAABkcnMvZG93bnJldi54bWxMj0FPAjEUhO8m/ofmmXiDLiCI&#10;63YJkXjxYCKawLFsu9uN7WvTlmX99z5PcpzMZOabajM6ywYdU+9RwGxaANPYeNVjJ+Dr83WyBpay&#10;RCWtRy3gRyfY1Lc3lSyVv+CHHva5Y1SCqZQCTM6h5Dw1RjuZpj5oJK/10clMMnZcRXmhcmf5vChW&#10;3MkeacHIoF+Mbr73Zyfg4EyvdvH92Co77N7a7TKMMQhxfzdun4FlPeb/MPzhEzrUxHTyZ1SJWQFr&#10;As8CJqvFDBj58+XTAtiJgg+PBfC64tcP6l8AAAD//wMAUEsBAi0AFAAGAAgAAAAhALaDOJL+AAAA&#10;4QEAABMAAAAAAAAAAAAAAAAAAAAAAFtDb250ZW50X1R5cGVzXS54bWxQSwECLQAUAAYACAAAACEA&#10;OP0h/9YAAACUAQAACwAAAAAAAAAAAAAAAAAvAQAAX3JlbHMvLnJlbHNQSwECLQAUAAYACAAAACEA&#10;G9XQroUCAAAXBQAADgAAAAAAAAAAAAAAAAAuAgAAZHJzL2Uyb0RvYy54bWxQSwECLQAUAAYACAAA&#10;ACEAKvoki98AAAAJAQAADwAAAAAAAAAAAAAAAADfBAAAZHJzL2Rvd25yZXYueG1sUEsFBgAAAAAE&#10;AAQA8wAAAOsFAAAAAA==&#10;" stroked="f">
                <v:textbox style="mso-fit-shape-to-text:t">
                  <w:txbxContent>
                    <w:p w:rsidR="00EC0374" w:rsidRDefault="00EC0374">
                      <w:r>
                        <w:rPr>
                          <w:noProof/>
                          <w:lang w:eastAsia="ja-JP"/>
                        </w:rPr>
                        <w:drawing>
                          <wp:inline distT="0" distB="0" distL="0" distR="0" wp14:anchorId="381E5EA0" wp14:editId="0020EB35">
                            <wp:extent cx="1219200" cy="124276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land School Division_RGB_tag.jpg"/>
                                    <pic:cNvPicPr/>
                                  </pic:nvPicPr>
                                  <pic:blipFill>
                                    <a:blip r:embed="rId7">
                                      <a:extLst>
                                        <a:ext uri="{28A0092B-C50C-407E-A947-70E740481C1C}">
                                          <a14:useLocalDpi xmlns:a14="http://schemas.microsoft.com/office/drawing/2010/main" val="0"/>
                                        </a:ext>
                                      </a:extLst>
                                    </a:blip>
                                    <a:stretch>
                                      <a:fillRect/>
                                    </a:stretch>
                                  </pic:blipFill>
                                  <pic:spPr>
                                    <a:xfrm>
                                      <a:off x="0" y="0"/>
                                      <a:ext cx="1219550" cy="1243120"/>
                                    </a:xfrm>
                                    <a:prstGeom prst="rect">
                                      <a:avLst/>
                                    </a:prstGeom>
                                  </pic:spPr>
                                </pic:pic>
                              </a:graphicData>
                            </a:graphic>
                          </wp:inline>
                        </w:drawing>
                      </w:r>
                    </w:p>
                  </w:txbxContent>
                </v:textbox>
              </v:shape>
            </w:pict>
          </mc:Fallback>
        </mc:AlternateContent>
      </w:r>
      <w:r w:rsidR="00365896">
        <w:rPr>
          <w:rFonts w:ascii="Arial Black" w:hAnsi="Arial Black" w:cs="Arial"/>
          <w:b/>
          <w:noProof/>
          <w:color w:val="002060"/>
          <w:sz w:val="28"/>
          <w:szCs w:val="28"/>
          <w:lang w:eastAsia="ja-JP"/>
        </w:rPr>
        <mc:AlternateContent>
          <mc:Choice Requires="wps">
            <w:drawing>
              <wp:anchor distT="0" distB="0" distL="114300" distR="114300" simplePos="0" relativeHeight="251660288" behindDoc="0" locked="0" layoutInCell="1" allowOverlap="1" wp14:anchorId="4D81E561" wp14:editId="0B499235">
                <wp:simplePos x="0" y="0"/>
                <wp:positionH relativeFrom="column">
                  <wp:posOffset>1432560</wp:posOffset>
                </wp:positionH>
                <wp:positionV relativeFrom="paragraph">
                  <wp:posOffset>1211580</wp:posOffset>
                </wp:positionV>
                <wp:extent cx="5958205" cy="1371600"/>
                <wp:effectExtent l="3810" t="1905" r="635"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374" w:rsidRPr="00365896" w:rsidRDefault="00EC0374" w:rsidP="00365896">
                            <w:pPr>
                              <w:widowControl w:val="0"/>
                              <w:ind w:right="1440"/>
                              <w:jc w:val="right"/>
                              <w:rPr>
                                <w:rFonts w:ascii="Arial Black" w:hAnsi="Arial Black" w:cs="Arial"/>
                                <w:b/>
                                <w:color w:val="002060"/>
                                <w:sz w:val="72"/>
                                <w:szCs w:val="72"/>
                                <w:lang w:val="en-CA"/>
                              </w:rPr>
                            </w:pPr>
                            <w:r w:rsidRPr="00365896">
                              <w:rPr>
                                <w:rFonts w:ascii="Arial" w:hAnsi="Arial" w:cs="Arial"/>
                                <w:sz w:val="72"/>
                                <w:szCs w:val="72"/>
                              </w:rPr>
                              <w:t>Principal Quality Practice Competencies</w:t>
                            </w:r>
                          </w:p>
                          <w:p w:rsidR="00EC0374" w:rsidRDefault="00EC0374" w:rsidP="00365896">
                            <w:pPr>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12.8pt;margin-top:95.4pt;width:469.15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VZohwIAABgFAAAOAAAAZHJzL2Uyb0RvYy54bWysVNuO2yAQfa/Uf0C8Z31ZO4mtOKtNtqkq&#10;bS/Sbj+AGByjYnCBxN5W/fcOkKTptpWqqn7AwAyHmTlnWNyMnUAHpg1XssLJVYwRk7WiXO4q/PFx&#10;M5ljZCyRlAglWYWfmME3y5cvFkNfslS1SlCmEYBIUw59hVtr+zKKTN2yjpgr1TMJxkbpjlhY6l1E&#10;NRkAvRNRGsfTaFCa9lrVzBjYvQtGvPT4TcNq+75pDLNIVBhis37Ufty6MVouSLnTpG95fQyD/EMU&#10;HeESLj1D3RFL0F7zX6A6XmtlVGOvatVFqml4zXwOkE0SP8vmoSU987lAcUx/LpP5f7D1u8MHjTgF&#10;7q4xkqQDjh7ZaNFKjSh15Rl6U4LXQw9+doRtcPWpmv5e1Z8MkmrdErljt1qroWWEQniJOxldHA04&#10;xoFsh7eKwjVkb5UHGhvdudpBNRCgA01PZ2pcKDVs5kU+T+McoxpsyfUsmcaevIiUp+O9NvY1Ux1y&#10;kwpr4N7Dk8O9sS4cUp5c3G1GCU43XAi/0LvtWmh0IKCTjf98Bs/chHTOUrljATHsQJRwh7O5eD3v&#10;X4skzeJVWkw20/lskm2yfFLM4vkkTopVMY2zIrvbfHMBJlnZckqZvOeSnTSYZH/H8bEbgnq8CtFQ&#10;4SJP88DRH5OM/fe7JDtuoSUF7yo8PzuR0jH7SlJIm5SWcBHm0c/h+ypDDU5/XxWvA0d9EIEdt2NQ&#10;3EleW0WfQBhaAW3APjwnMGmV/oLRAK1ZYfN5TzTDSLyRIK4iyTLXy36R5bMUFvrSsr20EFkDVIUt&#10;RmG6tqH/973muxZuCnKW6hYE2XAvFafcENVRxtB+PqfjU+H6+3LtvX48aMvvAAAA//8DAFBLAwQU&#10;AAYACAAAACEApq38I+AAAAAMAQAADwAAAGRycy9kb3ducmV2LnhtbEyPQW7CMBBF95V6B2uQuqmK&#10;TQqGpHFQW6lVt1AO4MRDEhHbUWxIuH2HVVmO/tOf9/PtZDt2wSG03ilYzAUwdJU3rasVHH6/XjbA&#10;QtTO6M47VHDFANvi8SHXmfGj2+FlH2tGJS5kWkETY59xHqoGrQ5z36Oj7OgHqyOdQ83NoEcqtx1P&#10;hJDc6tbRh0b3+NlgddqfrYLjz/i8SsfyOx7Wu6X80O269FelnmbT+xuwiFP8h+GmT+pQkFPpz84E&#10;1ilIkpUklIJU0IYbsZCvKbBSwVLIDfAi5/cjij8AAAD//wMAUEsBAi0AFAAGAAgAAAAhALaDOJL+&#10;AAAA4QEAABMAAAAAAAAAAAAAAAAAAAAAAFtDb250ZW50X1R5cGVzXS54bWxQSwECLQAUAAYACAAA&#10;ACEAOP0h/9YAAACUAQAACwAAAAAAAAAAAAAAAAAvAQAAX3JlbHMvLnJlbHNQSwECLQAUAAYACAAA&#10;ACEAkslWaIcCAAAYBQAADgAAAAAAAAAAAAAAAAAuAgAAZHJzL2Uyb0RvYy54bWxQSwECLQAUAAYA&#10;CAAAACEApq38I+AAAAAMAQAADwAAAAAAAAAAAAAAAADhBAAAZHJzL2Rvd25yZXYueG1sUEsFBgAA&#10;AAAEAAQA8wAAAO4FAAAAAA==&#10;" stroked="f">
                <v:textbox>
                  <w:txbxContent>
                    <w:p w:rsidR="00EC0374" w:rsidRPr="00365896" w:rsidRDefault="00EC0374" w:rsidP="00365896">
                      <w:pPr>
                        <w:widowControl w:val="0"/>
                        <w:ind w:right="1440"/>
                        <w:jc w:val="right"/>
                        <w:rPr>
                          <w:rFonts w:ascii="Arial Black" w:hAnsi="Arial Black" w:cs="Arial"/>
                          <w:b/>
                          <w:color w:val="002060"/>
                          <w:sz w:val="72"/>
                          <w:szCs w:val="72"/>
                          <w:lang w:val="en-CA"/>
                        </w:rPr>
                      </w:pPr>
                      <w:r w:rsidRPr="00365896">
                        <w:rPr>
                          <w:rFonts w:ascii="Arial" w:hAnsi="Arial" w:cs="Arial"/>
                          <w:sz w:val="72"/>
                          <w:szCs w:val="72"/>
                        </w:rPr>
                        <w:t>Principal Quality Practice Competencies</w:t>
                      </w:r>
                    </w:p>
                    <w:p w:rsidR="00EC0374" w:rsidRDefault="00EC0374" w:rsidP="00365896">
                      <w:pPr>
                        <w:jc w:val="right"/>
                      </w:pPr>
                    </w:p>
                  </w:txbxContent>
                </v:textbox>
              </v:shape>
            </w:pict>
          </mc:Fallback>
        </mc:AlternateContent>
      </w:r>
      <w:r w:rsidR="00365896">
        <w:rPr>
          <w:noProof/>
          <w:lang w:eastAsia="ja-JP"/>
        </w:rPr>
        <mc:AlternateContent>
          <mc:Choice Requires="wps">
            <w:drawing>
              <wp:anchor distT="0" distB="0" distL="114300" distR="114300" simplePos="0" relativeHeight="251671552" behindDoc="0" locked="0" layoutInCell="1" allowOverlap="1" wp14:anchorId="207AB82C" wp14:editId="1EF83D50">
                <wp:simplePos x="0" y="0"/>
                <wp:positionH relativeFrom="column">
                  <wp:posOffset>1129665</wp:posOffset>
                </wp:positionH>
                <wp:positionV relativeFrom="paragraph">
                  <wp:posOffset>314325</wp:posOffset>
                </wp:positionV>
                <wp:extent cx="5367020" cy="79248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020"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0374" w:rsidRPr="00365896" w:rsidRDefault="00EC0374" w:rsidP="00365896">
                            <w:pPr>
                              <w:widowControl w:val="0"/>
                              <w:jc w:val="right"/>
                              <w:rPr>
                                <w:rFonts w:ascii="Arial" w:hAnsi="Arial" w:cs="Arial"/>
                                <w:b/>
                                <w:color w:val="004B8D"/>
                                <w:sz w:val="72"/>
                                <w:szCs w:val="72"/>
                              </w:rPr>
                            </w:pPr>
                            <w:r w:rsidRPr="00365896">
                              <w:rPr>
                                <w:rFonts w:ascii="Arial" w:hAnsi="Arial" w:cs="Arial"/>
                                <w:b/>
                                <w:color w:val="004B8D"/>
                                <w:sz w:val="72"/>
                                <w:szCs w:val="72"/>
                                <w:lang w:val="en-CA"/>
                              </w:rPr>
                              <w:t>SELF-REFLECTION</w:t>
                            </w:r>
                            <w:r w:rsidRPr="00365896">
                              <w:rPr>
                                <w:rFonts w:ascii="Arial" w:hAnsi="Arial" w:cs="Arial"/>
                                <w:b/>
                                <w:color w:val="004B8D"/>
                                <w:sz w:val="72"/>
                                <w:szCs w:val="72"/>
                              </w:rPr>
                              <w:t xml:space="preserve"> </w:t>
                            </w:r>
                          </w:p>
                          <w:p w:rsidR="00EC0374" w:rsidRDefault="00EC037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88.95pt;margin-top:24.75pt;width:422.6pt;height:62.4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0+euAIAAME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izAStIMaPbLRoDs5osimZ+h1CloPPeiZEZ5B1YWq+3tZftNIyFVDxZbdKiWHhtEK3AvtT//i64Sj&#10;Lchm+CgrMEN3RjqgsVadzR1kAwE6lOnpVBrrSgmPs3fzRRCBqATZIolI7Grn0/T4u1favGeyQ/aQ&#10;YQWld+h0f6+N9YamRxVrTMiCt60rfyuePYDi9AK24auVWS9cNX8mQbKO1zHxSDRfeyTIc++2WBFv&#10;XoSLWf4uX63y8Je1G5K04VXFhDVzZFZI/qxyB45PnDhxS8uWVxbOuqTVdrNqFdpTYHbhlss5SM5q&#10;/nM3XBIglhchhREJ7qLEK+bxwiMFmXnJIoi9IEzuknlAEpIXz0O654L9e0hoyHAyi2YTmc5Ov4gt&#10;cOt1bDTtuIHZ0fIuw/FJiaaWgmtRudIaytvpfJEK6/45FVDuY6EdYS1HJ7aacTO61jj1wUZWT8Bg&#10;JYFgwEWYe3BopPqB0QAzJMP6+44qhlH7QUAXJCEhdui4C5ktLH/VpWRzKaGiBKgMG4ym48pMg2rX&#10;K75twNKx726hcwruSG1bbPLq0G8wJ1xsh5lmB9Hl3WmdJ+/yNwAAAP//AwBQSwMEFAAGAAgAAAAh&#10;AEKouB/eAAAACwEAAA8AAABkcnMvZG93bnJldi54bWxMj8FOwzAQRO9I/IO1SNyo3bQQmsapKtSW&#10;I1Cint14SSLitRW7afh7nBMcR/M0+zbfjKZjA/a+tSRhPhPAkCqrW6ollJ/7h2dgPijSqrOEEn7Q&#10;w6a4vclVpu2VPnA4hprFEfKZktCE4DLOfdWgUX5mHVLsvmxvVIixr7nu1TWOm44nQjxxo1qKFxrl&#10;8KXB6vt4MRJccIf0tX973+72gyhPhzJp652U93fjdg0s4Bj+YJj0ozoU0elsL6Q962JO01VEJSxX&#10;j8AmQCSLObDzVC0XwIuc//+h+AUAAP//AwBQSwECLQAUAAYACAAAACEAtoM4kv4AAADhAQAAEwAA&#10;AAAAAAAAAAAAAAAAAAAAW0NvbnRlbnRfVHlwZXNdLnhtbFBLAQItABQABgAIAAAAIQA4/SH/1gAA&#10;AJQBAAALAAAAAAAAAAAAAAAAAC8BAABfcmVscy8ucmVsc1BLAQItABQABgAIAAAAIQBX20+euAIA&#10;AMEFAAAOAAAAAAAAAAAAAAAAAC4CAABkcnMvZTJvRG9jLnhtbFBLAQItABQABgAIAAAAIQBCqLgf&#10;3gAAAAsBAAAPAAAAAAAAAAAAAAAAABIFAABkcnMvZG93bnJldi54bWxQSwUGAAAAAAQABADzAAAA&#10;HQYAAAAA&#10;" filled="f" stroked="f">
                <v:textbox style="mso-fit-shape-to-text:t">
                  <w:txbxContent>
                    <w:p w:rsidR="00EC0374" w:rsidRPr="00365896" w:rsidRDefault="00EC0374" w:rsidP="00365896">
                      <w:pPr>
                        <w:widowControl w:val="0"/>
                        <w:jc w:val="right"/>
                        <w:rPr>
                          <w:rFonts w:ascii="Arial" w:hAnsi="Arial" w:cs="Arial"/>
                          <w:b/>
                          <w:color w:val="004B8D"/>
                          <w:sz w:val="72"/>
                          <w:szCs w:val="72"/>
                        </w:rPr>
                      </w:pPr>
                      <w:r w:rsidRPr="00365896">
                        <w:rPr>
                          <w:rFonts w:ascii="Arial" w:hAnsi="Arial" w:cs="Arial"/>
                          <w:b/>
                          <w:color w:val="004B8D"/>
                          <w:sz w:val="72"/>
                          <w:szCs w:val="72"/>
                          <w:lang w:val="en-CA"/>
                        </w:rPr>
                        <w:t>SELF-REFLECTION</w:t>
                      </w:r>
                      <w:r w:rsidRPr="00365896">
                        <w:rPr>
                          <w:rFonts w:ascii="Arial" w:hAnsi="Arial" w:cs="Arial"/>
                          <w:b/>
                          <w:color w:val="004B8D"/>
                          <w:sz w:val="72"/>
                          <w:szCs w:val="72"/>
                        </w:rPr>
                        <w:t xml:space="preserve"> </w:t>
                      </w:r>
                    </w:p>
                    <w:p w:rsidR="00EC0374" w:rsidRDefault="00EC0374"/>
                  </w:txbxContent>
                </v:textbox>
              </v:shape>
            </w:pict>
          </mc:Fallback>
        </mc:AlternateContent>
      </w:r>
      <w:r w:rsidR="00A91E9B">
        <w:rPr>
          <w:rFonts w:ascii="Arial Black" w:hAnsi="Arial Black" w:cs="Arial"/>
          <w:b/>
          <w:color w:val="002060"/>
          <w:sz w:val="28"/>
          <w:szCs w:val="28"/>
          <w:lang w:val="en-CA"/>
        </w:rPr>
        <w:br w:type="page"/>
      </w:r>
      <w:bookmarkStart w:id="0" w:name="_GoBack"/>
      <w:bookmarkEnd w:id="0"/>
    </w:p>
    <w:p w:rsidR="00BB4E14" w:rsidRPr="00365896" w:rsidRDefault="00794227" w:rsidP="00794227">
      <w:pPr>
        <w:widowControl w:val="0"/>
        <w:jc w:val="center"/>
        <w:rPr>
          <w:rFonts w:ascii="Arial" w:hAnsi="Arial" w:cs="Arial"/>
          <w:color w:val="004B8D"/>
          <w:sz w:val="22"/>
          <w:szCs w:val="22"/>
        </w:rPr>
      </w:pPr>
      <w:r w:rsidRPr="00365896">
        <w:rPr>
          <w:rFonts w:ascii="Arial Black" w:hAnsi="Arial Black" w:cs="Arial"/>
          <w:b/>
          <w:color w:val="004B8D"/>
          <w:sz w:val="28"/>
          <w:szCs w:val="28"/>
          <w:lang w:val="en-CA"/>
        </w:rPr>
        <w:lastRenderedPageBreak/>
        <w:t>SELF-REFLECTION</w:t>
      </w:r>
      <w:r w:rsidR="00BB4E14" w:rsidRPr="00365896">
        <w:rPr>
          <w:rFonts w:ascii="Arial" w:hAnsi="Arial" w:cs="Arial"/>
          <w:color w:val="004B8D"/>
          <w:sz w:val="22"/>
          <w:szCs w:val="22"/>
        </w:rPr>
        <w:t xml:space="preserve"> </w:t>
      </w:r>
    </w:p>
    <w:p w:rsidR="00794227" w:rsidRPr="00BB4E14" w:rsidRDefault="00BB4E14" w:rsidP="00794227">
      <w:pPr>
        <w:widowControl w:val="0"/>
        <w:jc w:val="center"/>
        <w:rPr>
          <w:rFonts w:ascii="Arial Black" w:hAnsi="Arial Black" w:cs="Arial"/>
          <w:b/>
          <w:color w:val="002060"/>
          <w:sz w:val="36"/>
          <w:szCs w:val="28"/>
          <w:lang w:val="en-CA"/>
        </w:rPr>
      </w:pPr>
      <w:r w:rsidRPr="00BB4E14">
        <w:rPr>
          <w:rFonts w:ascii="Arial" w:hAnsi="Arial" w:cs="Arial"/>
          <w:sz w:val="30"/>
          <w:szCs w:val="22"/>
        </w:rPr>
        <w:t>Principal Quality Practice Competency</w:t>
      </w:r>
    </w:p>
    <w:p w:rsidR="00794227" w:rsidRPr="00EE6731" w:rsidRDefault="00794227" w:rsidP="00794227">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Style w:val="TableGrid"/>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none" w:sz="0" w:space="0" w:color="auto"/>
        </w:tblBorders>
        <w:tblLook w:val="04A0" w:firstRow="1" w:lastRow="0" w:firstColumn="1" w:lastColumn="0" w:noHBand="0" w:noVBand="1"/>
      </w:tblPr>
      <w:tblGrid>
        <w:gridCol w:w="9424"/>
      </w:tblGrid>
      <w:tr w:rsidR="00BB4E14" w:rsidRPr="00865418" w:rsidTr="00BB4E14">
        <w:trPr>
          <w:trHeight w:val="847"/>
        </w:trPr>
        <w:tc>
          <w:tcPr>
            <w:tcW w:w="9424" w:type="dxa"/>
            <w:tcBorders>
              <w:top w:val="single" w:sz="6" w:space="0" w:color="auto"/>
            </w:tcBorders>
            <w:tcMar>
              <w:top w:w="101" w:type="dxa"/>
              <w:left w:w="86" w:type="dxa"/>
              <w:bottom w:w="29" w:type="dxa"/>
              <w:right w:w="86" w:type="dxa"/>
            </w:tcMar>
          </w:tcPr>
          <w:p w:rsidR="00BB4E14" w:rsidRPr="00365896" w:rsidRDefault="00BB4E14" w:rsidP="00BB4E14">
            <w:pPr>
              <w:rPr>
                <w:rFonts w:ascii="Arial" w:hAnsi="Arial" w:cs="Arial"/>
                <w:b/>
                <w:color w:val="004B8D"/>
                <w:sz w:val="22"/>
                <w:szCs w:val="22"/>
              </w:rPr>
            </w:pPr>
            <w:r w:rsidRPr="00365896">
              <w:rPr>
                <w:rFonts w:ascii="Arial" w:hAnsi="Arial" w:cs="Arial"/>
                <w:b/>
                <w:color w:val="004B8D"/>
                <w:sz w:val="22"/>
                <w:szCs w:val="22"/>
                <w:highlight w:val="yellow"/>
              </w:rPr>
              <w:t>Dimension 1: Fostering Effective Relationships</w:t>
            </w:r>
          </w:p>
          <w:p w:rsidR="00BB4E14" w:rsidRPr="009B4F1A" w:rsidRDefault="00BB4E14" w:rsidP="00BB4E14">
            <w:pPr>
              <w:rPr>
                <w:rFonts w:ascii="Arial" w:hAnsi="Arial" w:cs="Arial"/>
                <w:sz w:val="22"/>
                <w:szCs w:val="22"/>
              </w:rPr>
            </w:pPr>
            <w:r w:rsidRPr="00BB4E14">
              <w:rPr>
                <w:rFonts w:eastAsia="Arial Unicode MS" w:cs="Arial"/>
                <w:sz w:val="24"/>
                <w:szCs w:val="24"/>
              </w:rPr>
              <w:t>On the basis of appropriate values and ethical foundations, the principal builds trust and fosters positive working relationships within the school community, which includes students, teachers, other staff, parents, the school council and others who have an interest in the school.</w:t>
            </w:r>
          </w:p>
        </w:tc>
      </w:tr>
    </w:tbl>
    <w:p w:rsidR="00794227" w:rsidRPr="00EE6731" w:rsidRDefault="00794227" w:rsidP="00794227">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94227" w:rsidRPr="00365896" w:rsidRDefault="00794227" w:rsidP="00794227">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4B8D"/>
          <w:sz w:val="22"/>
          <w:szCs w:val="22"/>
          <w:lang w:val="en-CA"/>
        </w:rPr>
      </w:pPr>
      <w:r w:rsidRPr="00365896">
        <w:rPr>
          <w:rFonts w:ascii="Arial" w:hAnsi="Arial" w:cs="Arial"/>
          <w:b/>
          <w:color w:val="004B8D"/>
          <w:sz w:val="22"/>
          <w:szCs w:val="22"/>
          <w:lang w:val="en-CA"/>
        </w:rPr>
        <w:t>Areas of Strength:</w:t>
      </w:r>
    </w:p>
    <w:p w:rsidR="00794227" w:rsidRDefault="00794227" w:rsidP="00794227">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794227" w:rsidRDefault="00794227" w:rsidP="00794227">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794227" w:rsidRPr="00EE6731" w:rsidRDefault="00794227" w:rsidP="00794227">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794227" w:rsidRPr="00EE6731" w:rsidRDefault="00794227" w:rsidP="00794227">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94227" w:rsidRPr="00365896" w:rsidRDefault="00794227" w:rsidP="00794227">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4B8D"/>
          <w:sz w:val="22"/>
          <w:szCs w:val="22"/>
          <w:lang w:val="en-CA"/>
        </w:rPr>
      </w:pPr>
      <w:r w:rsidRPr="00365896">
        <w:rPr>
          <w:rFonts w:ascii="Arial" w:hAnsi="Arial" w:cs="Arial"/>
          <w:b/>
          <w:color w:val="004B8D"/>
          <w:sz w:val="22"/>
          <w:szCs w:val="22"/>
          <w:lang w:val="en-CA"/>
        </w:rPr>
        <w:t>Areas of Growth:</w:t>
      </w:r>
    </w:p>
    <w:p w:rsidR="00794227" w:rsidRDefault="00794227" w:rsidP="00794227">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794227" w:rsidRDefault="00794227" w:rsidP="00794227">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794227" w:rsidRPr="00EE6731" w:rsidRDefault="00794227" w:rsidP="00794227">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794227" w:rsidRPr="00794227" w:rsidRDefault="00794227" w:rsidP="00794227">
      <w:pPr>
        <w:rPr>
          <w:szCs w:val="24"/>
        </w:rPr>
      </w:pPr>
      <w:r w:rsidRPr="00794227">
        <w:rPr>
          <w:szCs w:val="24"/>
        </w:rPr>
        <w:t xml:space="preserve">Based on a </w:t>
      </w:r>
      <w:r>
        <w:rPr>
          <w:szCs w:val="24"/>
        </w:rPr>
        <w:t xml:space="preserve">reflection </w:t>
      </w:r>
      <w:r w:rsidR="00BB4E14">
        <w:rPr>
          <w:szCs w:val="24"/>
        </w:rPr>
        <w:t>of practices in our school …</w:t>
      </w:r>
    </w:p>
    <w:tbl>
      <w:tblPr>
        <w:tblStyle w:val="TableGrid"/>
        <w:tblW w:w="0" w:type="auto"/>
        <w:tblInd w:w="18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187" w:type="dxa"/>
          <w:left w:w="187" w:type="dxa"/>
          <w:bottom w:w="29" w:type="dxa"/>
          <w:right w:w="115" w:type="dxa"/>
        </w:tblCellMar>
        <w:tblLook w:val="04A0" w:firstRow="1" w:lastRow="0" w:firstColumn="1" w:lastColumn="0" w:noHBand="0" w:noVBand="1"/>
      </w:tblPr>
      <w:tblGrid>
        <w:gridCol w:w="4680"/>
        <w:gridCol w:w="4709"/>
      </w:tblGrid>
      <w:tr w:rsidR="00794227" w:rsidTr="00BB4E14">
        <w:tc>
          <w:tcPr>
            <w:tcW w:w="4680" w:type="dxa"/>
            <w:shd w:val="clear" w:color="auto" w:fill="auto"/>
          </w:tcPr>
          <w:p w:rsidR="00BB4E14" w:rsidRPr="00BB4E14" w:rsidRDefault="00BB4E14" w:rsidP="00BB4E14">
            <w:pPr>
              <w:ind w:left="360"/>
              <w:rPr>
                <w:rFonts w:eastAsia="Arial Unicode MS"/>
                <w:bCs/>
                <w:sz w:val="24"/>
                <w:szCs w:val="24"/>
              </w:rPr>
            </w:pPr>
            <w:r w:rsidRPr="00BB4E14">
              <w:rPr>
                <w:rFonts w:eastAsia="Arial Unicode MS"/>
                <w:bCs/>
                <w:sz w:val="24"/>
                <w:szCs w:val="24"/>
              </w:rPr>
              <w:t>What is my assessment of the current working relationships in the school community?</w:t>
            </w:r>
          </w:p>
          <w:p w:rsidR="00794227" w:rsidRPr="00BB4E14" w:rsidRDefault="00794227" w:rsidP="00BB4E14">
            <w:pPr>
              <w:rPr>
                <w:color w:val="002060"/>
                <w:sz w:val="24"/>
                <w:szCs w:val="24"/>
              </w:rPr>
            </w:pPr>
          </w:p>
          <w:p w:rsidR="00794227" w:rsidRPr="00BB4E14" w:rsidRDefault="00794227" w:rsidP="00BB4E14">
            <w:pPr>
              <w:rPr>
                <w:color w:val="002060"/>
                <w:sz w:val="24"/>
                <w:szCs w:val="24"/>
              </w:rPr>
            </w:pPr>
          </w:p>
          <w:p w:rsidR="00794227" w:rsidRPr="00BB4E14" w:rsidRDefault="00794227" w:rsidP="00BB4E14">
            <w:pPr>
              <w:rPr>
                <w:color w:val="002060"/>
                <w:sz w:val="24"/>
                <w:szCs w:val="24"/>
              </w:rPr>
            </w:pPr>
          </w:p>
          <w:p w:rsidR="00BB4E14" w:rsidRPr="00BB4E14" w:rsidRDefault="00BB4E14" w:rsidP="00BB4E14">
            <w:pPr>
              <w:rPr>
                <w:color w:val="002060"/>
                <w:sz w:val="24"/>
                <w:szCs w:val="24"/>
              </w:rPr>
            </w:pPr>
          </w:p>
          <w:p w:rsidR="00794227" w:rsidRPr="00BB4E14" w:rsidRDefault="00794227" w:rsidP="00BB4E14">
            <w:pPr>
              <w:rPr>
                <w:color w:val="002060"/>
                <w:sz w:val="24"/>
                <w:szCs w:val="24"/>
              </w:rPr>
            </w:pPr>
          </w:p>
          <w:p w:rsidR="00BB4E14" w:rsidRPr="00BB4E14" w:rsidRDefault="00BB4E14" w:rsidP="00BB4E14">
            <w:pPr>
              <w:rPr>
                <w:color w:val="002060"/>
                <w:sz w:val="24"/>
                <w:szCs w:val="24"/>
              </w:rPr>
            </w:pPr>
          </w:p>
          <w:p w:rsidR="00794227" w:rsidRPr="00BB4E14" w:rsidRDefault="00794227" w:rsidP="00BB4E14">
            <w:pPr>
              <w:rPr>
                <w:color w:val="002060"/>
                <w:sz w:val="24"/>
                <w:szCs w:val="24"/>
              </w:rPr>
            </w:pPr>
          </w:p>
          <w:p w:rsidR="00BB4E14" w:rsidRPr="00BB4E14" w:rsidRDefault="00BB4E14" w:rsidP="00BB4E14">
            <w:pPr>
              <w:rPr>
                <w:color w:val="002060"/>
                <w:sz w:val="24"/>
                <w:szCs w:val="24"/>
              </w:rPr>
            </w:pPr>
          </w:p>
        </w:tc>
        <w:tc>
          <w:tcPr>
            <w:tcW w:w="4709" w:type="dxa"/>
            <w:shd w:val="clear" w:color="auto" w:fill="auto"/>
          </w:tcPr>
          <w:p w:rsidR="00BB4E14" w:rsidRPr="00BB4E14" w:rsidRDefault="00BB4E14" w:rsidP="00BB4E14">
            <w:pPr>
              <w:ind w:left="360"/>
              <w:rPr>
                <w:rFonts w:eastAsia="Arial Unicode MS"/>
                <w:bCs/>
                <w:sz w:val="24"/>
                <w:szCs w:val="24"/>
              </w:rPr>
            </w:pPr>
            <w:r w:rsidRPr="00BB4E14">
              <w:rPr>
                <w:rFonts w:eastAsia="Arial Unicode MS"/>
                <w:bCs/>
                <w:sz w:val="24"/>
                <w:szCs w:val="24"/>
              </w:rPr>
              <w:t>What programs/strategies are in place to build trust and support positive working relationships?</w:t>
            </w:r>
          </w:p>
          <w:p w:rsidR="00794227" w:rsidRPr="00BB4E14" w:rsidRDefault="00794227" w:rsidP="00BB4E14">
            <w:pPr>
              <w:rPr>
                <w:color w:val="002060"/>
                <w:sz w:val="24"/>
                <w:szCs w:val="24"/>
              </w:rPr>
            </w:pPr>
          </w:p>
        </w:tc>
      </w:tr>
      <w:tr w:rsidR="00794227" w:rsidTr="00BB4E14">
        <w:tc>
          <w:tcPr>
            <w:tcW w:w="4680" w:type="dxa"/>
            <w:shd w:val="clear" w:color="auto" w:fill="auto"/>
          </w:tcPr>
          <w:p w:rsidR="00BB4E14" w:rsidRPr="00BB4E14" w:rsidRDefault="00BB4E14" w:rsidP="00BB4E14">
            <w:pPr>
              <w:ind w:left="360"/>
              <w:rPr>
                <w:rFonts w:eastAsia="Arial Unicode MS"/>
                <w:bCs/>
                <w:sz w:val="24"/>
                <w:szCs w:val="24"/>
              </w:rPr>
            </w:pPr>
            <w:r w:rsidRPr="00BB4E14">
              <w:rPr>
                <w:rFonts w:eastAsia="Arial Unicode MS"/>
                <w:bCs/>
                <w:sz w:val="24"/>
                <w:szCs w:val="24"/>
              </w:rPr>
              <w:t>How effective are these programs and strategies?</w:t>
            </w:r>
          </w:p>
          <w:p w:rsidR="00794227" w:rsidRPr="00BB4E14" w:rsidRDefault="00794227" w:rsidP="00BB4E14">
            <w:pPr>
              <w:rPr>
                <w:color w:val="002060"/>
                <w:sz w:val="24"/>
                <w:szCs w:val="24"/>
              </w:rPr>
            </w:pPr>
          </w:p>
          <w:p w:rsidR="00794227" w:rsidRPr="00BB4E14" w:rsidRDefault="00794227" w:rsidP="00BB4E14">
            <w:pPr>
              <w:rPr>
                <w:color w:val="002060"/>
                <w:sz w:val="24"/>
                <w:szCs w:val="24"/>
              </w:rPr>
            </w:pPr>
          </w:p>
          <w:p w:rsidR="00BB4E14" w:rsidRPr="00BB4E14" w:rsidRDefault="00BB4E14" w:rsidP="00BB4E14">
            <w:pPr>
              <w:rPr>
                <w:color w:val="002060"/>
                <w:sz w:val="24"/>
                <w:szCs w:val="24"/>
              </w:rPr>
            </w:pPr>
          </w:p>
          <w:p w:rsidR="00BB4E14" w:rsidRPr="00BB4E14" w:rsidRDefault="00BB4E14" w:rsidP="00BB4E14">
            <w:pPr>
              <w:rPr>
                <w:color w:val="002060"/>
                <w:sz w:val="24"/>
                <w:szCs w:val="24"/>
              </w:rPr>
            </w:pPr>
          </w:p>
          <w:p w:rsidR="00794227" w:rsidRPr="00BB4E14" w:rsidRDefault="00794227" w:rsidP="00BB4E14">
            <w:pPr>
              <w:rPr>
                <w:color w:val="002060"/>
                <w:sz w:val="24"/>
                <w:szCs w:val="24"/>
              </w:rPr>
            </w:pPr>
          </w:p>
          <w:p w:rsidR="00BB4E14" w:rsidRPr="00BB4E14" w:rsidRDefault="00BB4E14" w:rsidP="00BB4E14">
            <w:pPr>
              <w:rPr>
                <w:color w:val="002060"/>
                <w:sz w:val="24"/>
                <w:szCs w:val="24"/>
              </w:rPr>
            </w:pPr>
          </w:p>
          <w:p w:rsidR="00BB4E14" w:rsidRPr="00BB4E14" w:rsidRDefault="00BB4E14" w:rsidP="00BB4E14">
            <w:pPr>
              <w:rPr>
                <w:color w:val="002060"/>
                <w:sz w:val="24"/>
                <w:szCs w:val="24"/>
              </w:rPr>
            </w:pPr>
          </w:p>
          <w:p w:rsidR="00794227" w:rsidRPr="00BB4E14" w:rsidRDefault="00794227" w:rsidP="00BB4E14">
            <w:pPr>
              <w:rPr>
                <w:color w:val="002060"/>
                <w:sz w:val="24"/>
                <w:szCs w:val="24"/>
              </w:rPr>
            </w:pPr>
          </w:p>
          <w:p w:rsidR="00794227" w:rsidRPr="00BB4E14" w:rsidRDefault="00794227" w:rsidP="00BB4E14">
            <w:pPr>
              <w:rPr>
                <w:color w:val="002060"/>
                <w:sz w:val="24"/>
                <w:szCs w:val="24"/>
              </w:rPr>
            </w:pPr>
          </w:p>
        </w:tc>
        <w:tc>
          <w:tcPr>
            <w:tcW w:w="4709" w:type="dxa"/>
            <w:shd w:val="clear" w:color="auto" w:fill="auto"/>
          </w:tcPr>
          <w:p w:rsidR="00BB4E14" w:rsidRPr="00BB4E14" w:rsidRDefault="00BB4E14" w:rsidP="00BB4E14">
            <w:pPr>
              <w:ind w:left="360"/>
              <w:rPr>
                <w:rFonts w:eastAsia="Arial Unicode MS"/>
                <w:bCs/>
                <w:sz w:val="24"/>
                <w:szCs w:val="24"/>
              </w:rPr>
            </w:pPr>
            <w:r w:rsidRPr="00BB4E14">
              <w:rPr>
                <w:rFonts w:eastAsia="Arial Unicode MS"/>
                <w:bCs/>
                <w:sz w:val="24"/>
                <w:szCs w:val="24"/>
              </w:rPr>
              <w:t>What resources or skills may be needed?</w:t>
            </w:r>
          </w:p>
          <w:p w:rsidR="00794227" w:rsidRPr="00BB4E14" w:rsidRDefault="00794227" w:rsidP="00BB4E14">
            <w:pPr>
              <w:rPr>
                <w:color w:val="002060"/>
                <w:sz w:val="24"/>
                <w:szCs w:val="24"/>
              </w:rPr>
            </w:pPr>
          </w:p>
        </w:tc>
      </w:tr>
    </w:tbl>
    <w:p w:rsidR="00BB4E14" w:rsidRPr="00365896" w:rsidRDefault="00BB4E14" w:rsidP="00BB4E14">
      <w:pPr>
        <w:widowControl w:val="0"/>
        <w:jc w:val="center"/>
        <w:rPr>
          <w:rFonts w:ascii="Arial" w:hAnsi="Arial" w:cs="Arial"/>
          <w:color w:val="004B8D"/>
          <w:sz w:val="22"/>
          <w:szCs w:val="22"/>
        </w:rPr>
      </w:pPr>
      <w:r w:rsidRPr="00365896">
        <w:rPr>
          <w:rFonts w:ascii="Arial Black" w:hAnsi="Arial Black" w:cs="Arial"/>
          <w:b/>
          <w:color w:val="004B8D"/>
          <w:sz w:val="28"/>
          <w:szCs w:val="28"/>
          <w:lang w:val="en-CA"/>
        </w:rPr>
        <w:lastRenderedPageBreak/>
        <w:t>SELF-REFLECTION</w:t>
      </w:r>
      <w:r w:rsidRPr="00365896">
        <w:rPr>
          <w:rFonts w:ascii="Arial" w:hAnsi="Arial" w:cs="Arial"/>
          <w:color w:val="004B8D"/>
          <w:sz w:val="22"/>
          <w:szCs w:val="22"/>
        </w:rPr>
        <w:t xml:space="preserve"> </w:t>
      </w:r>
    </w:p>
    <w:p w:rsidR="00BB4E14" w:rsidRPr="00BB4E14" w:rsidRDefault="00BB4E14" w:rsidP="00BB4E14">
      <w:pPr>
        <w:widowControl w:val="0"/>
        <w:jc w:val="center"/>
        <w:rPr>
          <w:rFonts w:ascii="Arial Black" w:hAnsi="Arial Black" w:cs="Arial"/>
          <w:b/>
          <w:color w:val="002060"/>
          <w:sz w:val="36"/>
          <w:szCs w:val="28"/>
          <w:lang w:val="en-CA"/>
        </w:rPr>
      </w:pPr>
      <w:r w:rsidRPr="00BB4E14">
        <w:rPr>
          <w:rFonts w:ascii="Arial" w:hAnsi="Arial" w:cs="Arial"/>
          <w:sz w:val="30"/>
          <w:szCs w:val="22"/>
        </w:rPr>
        <w:t>Principal Quality Practice Competency</w:t>
      </w:r>
    </w:p>
    <w:p w:rsidR="00BB4E14" w:rsidRPr="00EE6731" w:rsidRDefault="00BB4E14" w:rsidP="00BB4E14">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Style w:val="TableGrid"/>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none" w:sz="0" w:space="0" w:color="auto"/>
        </w:tblBorders>
        <w:tblLook w:val="04A0" w:firstRow="1" w:lastRow="0" w:firstColumn="1" w:lastColumn="0" w:noHBand="0" w:noVBand="1"/>
      </w:tblPr>
      <w:tblGrid>
        <w:gridCol w:w="9424"/>
      </w:tblGrid>
      <w:tr w:rsidR="00BB4E14" w:rsidRPr="00865418" w:rsidTr="00BB4E14">
        <w:trPr>
          <w:trHeight w:val="847"/>
        </w:trPr>
        <w:tc>
          <w:tcPr>
            <w:tcW w:w="9424" w:type="dxa"/>
            <w:tcBorders>
              <w:top w:val="single" w:sz="6" w:space="0" w:color="auto"/>
            </w:tcBorders>
            <w:tcMar>
              <w:top w:w="101" w:type="dxa"/>
              <w:left w:w="86" w:type="dxa"/>
              <w:bottom w:w="29" w:type="dxa"/>
              <w:right w:w="86" w:type="dxa"/>
            </w:tcMar>
          </w:tcPr>
          <w:p w:rsidR="00BB4E14" w:rsidRPr="00365896" w:rsidRDefault="00BB4E14" w:rsidP="00BB4E14">
            <w:pPr>
              <w:rPr>
                <w:rFonts w:ascii="Arial" w:hAnsi="Arial" w:cs="Arial"/>
                <w:b/>
                <w:color w:val="004B8D"/>
                <w:sz w:val="22"/>
                <w:szCs w:val="22"/>
              </w:rPr>
            </w:pPr>
            <w:r w:rsidRPr="00365896">
              <w:rPr>
                <w:rFonts w:ascii="Arial" w:hAnsi="Arial" w:cs="Arial"/>
                <w:b/>
                <w:color w:val="004B8D"/>
                <w:sz w:val="22"/>
                <w:szCs w:val="22"/>
                <w:highlight w:val="yellow"/>
              </w:rPr>
              <w:t>Dimension 2: Embodying Visionary Leadership</w:t>
            </w:r>
          </w:p>
          <w:p w:rsidR="00BB4E14" w:rsidRPr="009B4F1A" w:rsidRDefault="00BB4E14" w:rsidP="00BB4E14">
            <w:pPr>
              <w:rPr>
                <w:rFonts w:ascii="Arial" w:hAnsi="Arial" w:cs="Arial"/>
                <w:sz w:val="22"/>
                <w:szCs w:val="22"/>
              </w:rPr>
            </w:pPr>
            <w:r w:rsidRPr="00BB4E14">
              <w:rPr>
                <w:rFonts w:eastAsia="Arial Unicode MS" w:cs="Arial"/>
                <w:sz w:val="24"/>
                <w:szCs w:val="24"/>
              </w:rPr>
              <w:t>The principal collaborates with the school community in creating and sustaining shared school values, vision, mission and goals.</w:t>
            </w:r>
          </w:p>
        </w:tc>
      </w:tr>
    </w:tbl>
    <w:p w:rsidR="00BB4E14" w:rsidRPr="00EE6731" w:rsidRDefault="00BB4E14" w:rsidP="00BB4E14">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B4E14" w:rsidRPr="00365896" w:rsidRDefault="00BB4E14" w:rsidP="00BB4E14">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4B8D"/>
          <w:sz w:val="22"/>
          <w:szCs w:val="22"/>
          <w:lang w:val="en-CA"/>
        </w:rPr>
      </w:pPr>
      <w:r w:rsidRPr="00365896">
        <w:rPr>
          <w:rFonts w:ascii="Arial" w:hAnsi="Arial" w:cs="Arial"/>
          <w:b/>
          <w:color w:val="004B8D"/>
          <w:sz w:val="22"/>
          <w:szCs w:val="22"/>
          <w:lang w:val="en-CA"/>
        </w:rPr>
        <w:t>Areas of Strength:</w:t>
      </w:r>
    </w:p>
    <w:p w:rsidR="00BB4E14" w:rsidRDefault="00BB4E14" w:rsidP="00BB4E14">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BB4E14" w:rsidRDefault="00BB4E14" w:rsidP="00BB4E14">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BB4E14" w:rsidRPr="00EE6731" w:rsidRDefault="00BB4E14" w:rsidP="00BB4E14">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BB4E14" w:rsidRPr="00EE6731" w:rsidRDefault="00BB4E14" w:rsidP="00BB4E14">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B4E14" w:rsidRPr="00365896" w:rsidRDefault="00BB4E14" w:rsidP="00BB4E14">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4B8D"/>
          <w:sz w:val="22"/>
          <w:szCs w:val="22"/>
          <w:lang w:val="en-CA"/>
        </w:rPr>
      </w:pPr>
      <w:r w:rsidRPr="00365896">
        <w:rPr>
          <w:rFonts w:ascii="Arial" w:hAnsi="Arial" w:cs="Arial"/>
          <w:b/>
          <w:color w:val="004B8D"/>
          <w:sz w:val="22"/>
          <w:szCs w:val="22"/>
          <w:lang w:val="en-CA"/>
        </w:rPr>
        <w:t>Areas of Growth:</w:t>
      </w:r>
    </w:p>
    <w:p w:rsidR="00BB4E14" w:rsidRDefault="00BB4E14" w:rsidP="00BB4E14">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BB4E14" w:rsidRDefault="00BB4E14" w:rsidP="00BB4E14">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BB4E14" w:rsidRPr="00EE6731" w:rsidRDefault="00BB4E14" w:rsidP="00BB4E14">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BB4E14" w:rsidRPr="00794227" w:rsidRDefault="00BB4E14" w:rsidP="00BB4E14">
      <w:pPr>
        <w:rPr>
          <w:szCs w:val="24"/>
        </w:rPr>
      </w:pPr>
      <w:r w:rsidRPr="00794227">
        <w:rPr>
          <w:szCs w:val="24"/>
        </w:rPr>
        <w:t xml:space="preserve">Based on a </w:t>
      </w:r>
      <w:r>
        <w:rPr>
          <w:szCs w:val="24"/>
        </w:rPr>
        <w:t>reflection of practices in our school …</w:t>
      </w:r>
    </w:p>
    <w:tbl>
      <w:tblPr>
        <w:tblStyle w:val="TableGrid"/>
        <w:tblW w:w="0" w:type="auto"/>
        <w:tblInd w:w="18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187" w:type="dxa"/>
          <w:left w:w="187" w:type="dxa"/>
          <w:bottom w:w="29" w:type="dxa"/>
          <w:right w:w="115" w:type="dxa"/>
        </w:tblCellMar>
        <w:tblLook w:val="04A0" w:firstRow="1" w:lastRow="0" w:firstColumn="1" w:lastColumn="0" w:noHBand="0" w:noVBand="1"/>
      </w:tblPr>
      <w:tblGrid>
        <w:gridCol w:w="4680"/>
        <w:gridCol w:w="4709"/>
      </w:tblGrid>
      <w:tr w:rsidR="00BB4E14" w:rsidTr="00BB4E14">
        <w:tc>
          <w:tcPr>
            <w:tcW w:w="4680"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As the educational leader, what is my vision and goals for the school?</w:t>
            </w:r>
          </w:p>
          <w:p w:rsidR="00BB4E14" w:rsidRPr="002F2928" w:rsidRDefault="00BB4E14" w:rsidP="00BB4E14">
            <w:pPr>
              <w:ind w:left="360"/>
              <w:rPr>
                <w:rFonts w:eastAsia="Arial Unicode MS"/>
                <w:bCs/>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tc>
        <w:tc>
          <w:tcPr>
            <w:tcW w:w="4709" w:type="dxa"/>
            <w:shd w:val="clear" w:color="auto" w:fill="auto"/>
          </w:tcPr>
          <w:p w:rsidR="00BB4E14" w:rsidRPr="002F2928" w:rsidRDefault="002F2928" w:rsidP="002F2928">
            <w:pPr>
              <w:ind w:left="360"/>
              <w:rPr>
                <w:color w:val="002060"/>
                <w:sz w:val="24"/>
                <w:szCs w:val="24"/>
              </w:rPr>
            </w:pPr>
            <w:r w:rsidRPr="002F2928">
              <w:rPr>
                <w:rFonts w:eastAsia="Arial Unicode MS"/>
                <w:bCs/>
                <w:sz w:val="24"/>
                <w:szCs w:val="24"/>
              </w:rPr>
              <w:t>What is my assessment of the school’s current shared values, vision, mission and goals?</w:t>
            </w:r>
          </w:p>
        </w:tc>
      </w:tr>
      <w:tr w:rsidR="00BB4E14" w:rsidTr="00BB4E14">
        <w:tc>
          <w:tcPr>
            <w:tcW w:w="4680"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How are the school values, vision, mission and goals communicated and applied in the school community?</w:t>
            </w: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p w:rsidR="00BB4E14" w:rsidRPr="002F2928" w:rsidRDefault="00BB4E14" w:rsidP="00BB4E14">
            <w:pPr>
              <w:rPr>
                <w:color w:val="002060"/>
                <w:sz w:val="24"/>
                <w:szCs w:val="24"/>
              </w:rPr>
            </w:pPr>
          </w:p>
        </w:tc>
        <w:tc>
          <w:tcPr>
            <w:tcW w:w="4709" w:type="dxa"/>
            <w:shd w:val="clear" w:color="auto" w:fill="auto"/>
          </w:tcPr>
          <w:p w:rsidR="00BB4E14" w:rsidRPr="00BB4E14" w:rsidRDefault="00BB4E14" w:rsidP="00BB4E14">
            <w:pPr>
              <w:ind w:left="360"/>
              <w:rPr>
                <w:rFonts w:eastAsia="Arial Unicode MS"/>
                <w:bCs/>
                <w:sz w:val="24"/>
                <w:szCs w:val="24"/>
              </w:rPr>
            </w:pPr>
            <w:r w:rsidRPr="00BB4E14">
              <w:rPr>
                <w:rFonts w:eastAsia="Arial Unicode MS"/>
                <w:bCs/>
                <w:sz w:val="24"/>
                <w:szCs w:val="24"/>
              </w:rPr>
              <w:t>What resources or skills may be needed?</w:t>
            </w:r>
          </w:p>
          <w:p w:rsidR="00BB4E14" w:rsidRPr="00BB4E14" w:rsidRDefault="00BB4E14" w:rsidP="00BB4E14">
            <w:pPr>
              <w:rPr>
                <w:color w:val="002060"/>
                <w:sz w:val="24"/>
                <w:szCs w:val="24"/>
              </w:rPr>
            </w:pPr>
          </w:p>
        </w:tc>
      </w:tr>
    </w:tbl>
    <w:p w:rsidR="002F2928" w:rsidRPr="00365896" w:rsidRDefault="002F2928" w:rsidP="002F2928">
      <w:pPr>
        <w:widowControl w:val="0"/>
        <w:jc w:val="center"/>
        <w:rPr>
          <w:rFonts w:ascii="Arial" w:hAnsi="Arial" w:cs="Arial"/>
          <w:color w:val="004B8D"/>
          <w:sz w:val="22"/>
          <w:szCs w:val="22"/>
        </w:rPr>
      </w:pPr>
      <w:r w:rsidRPr="00365896">
        <w:rPr>
          <w:rFonts w:ascii="Arial Black" w:hAnsi="Arial Black" w:cs="Arial"/>
          <w:b/>
          <w:color w:val="004B8D"/>
          <w:sz w:val="28"/>
          <w:szCs w:val="28"/>
          <w:lang w:val="en-CA"/>
        </w:rPr>
        <w:lastRenderedPageBreak/>
        <w:t>SELF-REFLECTION</w:t>
      </w:r>
      <w:r w:rsidRPr="00365896">
        <w:rPr>
          <w:rFonts w:ascii="Arial" w:hAnsi="Arial" w:cs="Arial"/>
          <w:color w:val="004B8D"/>
          <w:sz w:val="22"/>
          <w:szCs w:val="22"/>
        </w:rPr>
        <w:t xml:space="preserve"> </w:t>
      </w:r>
    </w:p>
    <w:p w:rsidR="002F2928" w:rsidRPr="00BB4E14" w:rsidRDefault="002F2928" w:rsidP="002F2928">
      <w:pPr>
        <w:widowControl w:val="0"/>
        <w:jc w:val="center"/>
        <w:rPr>
          <w:rFonts w:ascii="Arial Black" w:hAnsi="Arial Black" w:cs="Arial"/>
          <w:b/>
          <w:color w:val="002060"/>
          <w:sz w:val="36"/>
          <w:szCs w:val="28"/>
          <w:lang w:val="en-CA"/>
        </w:rPr>
      </w:pPr>
      <w:r w:rsidRPr="00BB4E14">
        <w:rPr>
          <w:rFonts w:ascii="Arial" w:hAnsi="Arial" w:cs="Arial"/>
          <w:sz w:val="30"/>
          <w:szCs w:val="22"/>
        </w:rPr>
        <w:t>Principal Quality Practice Competency</w:t>
      </w:r>
    </w:p>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Style w:val="TableGrid"/>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none" w:sz="0" w:space="0" w:color="auto"/>
        </w:tblBorders>
        <w:tblLook w:val="04A0" w:firstRow="1" w:lastRow="0" w:firstColumn="1" w:lastColumn="0" w:noHBand="0" w:noVBand="1"/>
      </w:tblPr>
      <w:tblGrid>
        <w:gridCol w:w="9424"/>
      </w:tblGrid>
      <w:tr w:rsidR="002F2928" w:rsidRPr="00865418" w:rsidTr="002F2928">
        <w:trPr>
          <w:trHeight w:val="847"/>
        </w:trPr>
        <w:tc>
          <w:tcPr>
            <w:tcW w:w="9424" w:type="dxa"/>
            <w:tcBorders>
              <w:top w:val="single" w:sz="6" w:space="0" w:color="auto"/>
            </w:tcBorders>
            <w:tcMar>
              <w:top w:w="101" w:type="dxa"/>
              <w:left w:w="86" w:type="dxa"/>
              <w:bottom w:w="29" w:type="dxa"/>
              <w:right w:w="86" w:type="dxa"/>
            </w:tcMar>
          </w:tcPr>
          <w:p w:rsidR="002F2928" w:rsidRPr="00365896" w:rsidRDefault="002F2928" w:rsidP="002F2928">
            <w:pPr>
              <w:rPr>
                <w:rFonts w:ascii="Arial" w:hAnsi="Arial" w:cs="Arial"/>
                <w:b/>
                <w:color w:val="004B8D"/>
                <w:sz w:val="22"/>
                <w:szCs w:val="22"/>
              </w:rPr>
            </w:pPr>
            <w:r w:rsidRPr="00365896">
              <w:rPr>
                <w:rFonts w:ascii="Arial" w:hAnsi="Arial" w:cs="Arial"/>
                <w:b/>
                <w:color w:val="004B8D"/>
                <w:sz w:val="22"/>
                <w:szCs w:val="22"/>
                <w:highlight w:val="yellow"/>
              </w:rPr>
              <w:t>Dimension 3: Leading a Learning Community</w:t>
            </w:r>
          </w:p>
          <w:p w:rsidR="002F2928" w:rsidRPr="002F2928" w:rsidRDefault="002F2928" w:rsidP="002F2928">
            <w:pPr>
              <w:rPr>
                <w:rFonts w:eastAsia="Arial Unicode MS" w:cs="Arial"/>
                <w:sz w:val="24"/>
                <w:szCs w:val="24"/>
              </w:rPr>
            </w:pPr>
            <w:r w:rsidRPr="002F2928">
              <w:rPr>
                <w:rFonts w:eastAsia="Arial Unicode MS" w:cs="Arial"/>
                <w:sz w:val="24"/>
                <w:szCs w:val="24"/>
              </w:rPr>
              <w:t>The principal nurtures and sustains a school culture that values and supports learning.</w:t>
            </w:r>
          </w:p>
          <w:p w:rsidR="002F2928" w:rsidRPr="009B4F1A" w:rsidRDefault="002F2928" w:rsidP="002F2928">
            <w:pPr>
              <w:rPr>
                <w:rFonts w:ascii="Arial" w:hAnsi="Arial" w:cs="Arial"/>
                <w:sz w:val="22"/>
                <w:szCs w:val="22"/>
              </w:rPr>
            </w:pPr>
          </w:p>
        </w:tc>
      </w:tr>
    </w:tbl>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F2928" w:rsidRPr="00365896"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4B8D"/>
          <w:sz w:val="22"/>
          <w:szCs w:val="22"/>
          <w:lang w:val="en-CA"/>
        </w:rPr>
      </w:pPr>
      <w:r w:rsidRPr="00365896">
        <w:rPr>
          <w:rFonts w:ascii="Arial" w:hAnsi="Arial" w:cs="Arial"/>
          <w:b/>
          <w:color w:val="004B8D"/>
          <w:sz w:val="22"/>
          <w:szCs w:val="22"/>
          <w:lang w:val="en-CA"/>
        </w:rPr>
        <w:t>Areas of Strength:</w:t>
      </w: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F2928" w:rsidRPr="00365896"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4B8D"/>
          <w:sz w:val="22"/>
          <w:szCs w:val="22"/>
          <w:lang w:val="en-CA"/>
        </w:rPr>
      </w:pPr>
      <w:r w:rsidRPr="00365896">
        <w:rPr>
          <w:rFonts w:ascii="Arial" w:hAnsi="Arial" w:cs="Arial"/>
          <w:b/>
          <w:color w:val="004B8D"/>
          <w:sz w:val="22"/>
          <w:szCs w:val="22"/>
          <w:lang w:val="en-CA"/>
        </w:rPr>
        <w:t>Areas of Growth:</w:t>
      </w: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794227" w:rsidRDefault="002F2928" w:rsidP="002F2928">
      <w:pPr>
        <w:rPr>
          <w:szCs w:val="24"/>
        </w:rPr>
      </w:pPr>
      <w:r w:rsidRPr="00794227">
        <w:rPr>
          <w:szCs w:val="24"/>
        </w:rPr>
        <w:t xml:space="preserve">Based on a </w:t>
      </w:r>
      <w:r>
        <w:rPr>
          <w:szCs w:val="24"/>
        </w:rPr>
        <w:t>reflection of practices in our school …</w:t>
      </w:r>
    </w:p>
    <w:tbl>
      <w:tblPr>
        <w:tblStyle w:val="TableGrid"/>
        <w:tblW w:w="0" w:type="auto"/>
        <w:tblInd w:w="18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187" w:type="dxa"/>
          <w:left w:w="187" w:type="dxa"/>
          <w:bottom w:w="29" w:type="dxa"/>
          <w:right w:w="115" w:type="dxa"/>
        </w:tblCellMar>
        <w:tblLook w:val="04A0" w:firstRow="1" w:lastRow="0" w:firstColumn="1" w:lastColumn="0" w:noHBand="0" w:noVBand="1"/>
      </w:tblPr>
      <w:tblGrid>
        <w:gridCol w:w="4680"/>
        <w:gridCol w:w="4709"/>
      </w:tblGrid>
      <w:tr w:rsidR="002F2928" w:rsidTr="002F2928">
        <w:tc>
          <w:tcPr>
            <w:tcW w:w="4680" w:type="dxa"/>
            <w:shd w:val="clear" w:color="auto" w:fill="auto"/>
          </w:tcPr>
          <w:p w:rsidR="002F2928" w:rsidRDefault="002F2928" w:rsidP="002F2928">
            <w:pPr>
              <w:ind w:left="360"/>
              <w:rPr>
                <w:rFonts w:eastAsia="Arial Unicode MS"/>
                <w:bCs/>
                <w:sz w:val="24"/>
                <w:szCs w:val="24"/>
              </w:rPr>
            </w:pPr>
            <w:r w:rsidRPr="002F2928">
              <w:rPr>
                <w:rFonts w:eastAsia="Arial Unicode MS"/>
                <w:bCs/>
                <w:sz w:val="24"/>
                <w:szCs w:val="24"/>
              </w:rPr>
              <w:t>What is my assessment of the current culture of learning in the school community?</w:t>
            </w: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rPr>
                <w:color w:val="002060"/>
                <w:sz w:val="24"/>
                <w:szCs w:val="24"/>
              </w:rPr>
            </w:pPr>
          </w:p>
        </w:tc>
        <w:tc>
          <w:tcPr>
            <w:tcW w:w="4709"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What programs and strategies are in place to develop and promote a culture of learning in the school?</w:t>
            </w:r>
          </w:p>
          <w:p w:rsidR="002F2928" w:rsidRPr="002F2928" w:rsidRDefault="002F2928" w:rsidP="002F2928">
            <w:pPr>
              <w:ind w:left="360"/>
              <w:rPr>
                <w:color w:val="002060"/>
                <w:sz w:val="24"/>
                <w:szCs w:val="24"/>
              </w:rPr>
            </w:pPr>
          </w:p>
        </w:tc>
      </w:tr>
      <w:tr w:rsidR="002F2928" w:rsidTr="002F2928">
        <w:tc>
          <w:tcPr>
            <w:tcW w:w="4680" w:type="dxa"/>
            <w:shd w:val="clear" w:color="auto" w:fill="auto"/>
          </w:tcPr>
          <w:p w:rsidR="002F2928" w:rsidRDefault="002F2928" w:rsidP="002F2928">
            <w:pPr>
              <w:ind w:left="360"/>
              <w:rPr>
                <w:rFonts w:eastAsia="Arial Unicode MS"/>
                <w:bCs/>
                <w:sz w:val="24"/>
                <w:szCs w:val="24"/>
              </w:rPr>
            </w:pPr>
            <w:r w:rsidRPr="002F2928">
              <w:rPr>
                <w:rFonts w:eastAsia="Arial Unicode MS"/>
                <w:bCs/>
                <w:sz w:val="24"/>
                <w:szCs w:val="24"/>
              </w:rPr>
              <w:t>How is the current culture of learning affecting the school?</w:t>
            </w: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rPr>
                <w:color w:val="002060"/>
                <w:sz w:val="24"/>
                <w:szCs w:val="24"/>
              </w:rPr>
            </w:pPr>
          </w:p>
        </w:tc>
        <w:tc>
          <w:tcPr>
            <w:tcW w:w="4709"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What resources or skills may be needed?</w:t>
            </w:r>
          </w:p>
          <w:p w:rsidR="002F2928" w:rsidRPr="002F2928" w:rsidRDefault="002F2928" w:rsidP="002F2928">
            <w:pPr>
              <w:rPr>
                <w:color w:val="002060"/>
                <w:sz w:val="24"/>
                <w:szCs w:val="24"/>
              </w:rPr>
            </w:pPr>
          </w:p>
        </w:tc>
      </w:tr>
    </w:tbl>
    <w:p w:rsidR="004306CF" w:rsidRDefault="004306CF"/>
    <w:p w:rsidR="002F2928" w:rsidRPr="00365896" w:rsidRDefault="002F2928" w:rsidP="002F2928">
      <w:pPr>
        <w:widowControl w:val="0"/>
        <w:jc w:val="center"/>
        <w:rPr>
          <w:rFonts w:ascii="Arial" w:hAnsi="Arial" w:cs="Arial"/>
          <w:color w:val="004B8D"/>
          <w:sz w:val="22"/>
          <w:szCs w:val="22"/>
        </w:rPr>
      </w:pPr>
      <w:r w:rsidRPr="00365896">
        <w:rPr>
          <w:rFonts w:ascii="Arial Black" w:hAnsi="Arial Black" w:cs="Arial"/>
          <w:b/>
          <w:color w:val="004B8D"/>
          <w:sz w:val="28"/>
          <w:szCs w:val="28"/>
          <w:lang w:val="en-CA"/>
        </w:rPr>
        <w:lastRenderedPageBreak/>
        <w:t>SELF-REFLECTION</w:t>
      </w:r>
      <w:r w:rsidRPr="00365896">
        <w:rPr>
          <w:rFonts w:ascii="Arial" w:hAnsi="Arial" w:cs="Arial"/>
          <w:color w:val="004B8D"/>
          <w:sz w:val="22"/>
          <w:szCs w:val="22"/>
        </w:rPr>
        <w:t xml:space="preserve"> </w:t>
      </w:r>
    </w:p>
    <w:p w:rsidR="002F2928" w:rsidRPr="00BB4E14" w:rsidRDefault="002F2928" w:rsidP="002F2928">
      <w:pPr>
        <w:widowControl w:val="0"/>
        <w:jc w:val="center"/>
        <w:rPr>
          <w:rFonts w:ascii="Arial Black" w:hAnsi="Arial Black" w:cs="Arial"/>
          <w:b/>
          <w:color w:val="002060"/>
          <w:sz w:val="36"/>
          <w:szCs w:val="28"/>
          <w:lang w:val="en-CA"/>
        </w:rPr>
      </w:pPr>
      <w:r w:rsidRPr="00BB4E14">
        <w:rPr>
          <w:rFonts w:ascii="Arial" w:hAnsi="Arial" w:cs="Arial"/>
          <w:sz w:val="30"/>
          <w:szCs w:val="22"/>
        </w:rPr>
        <w:t>Principal Quality Practice Competency</w:t>
      </w:r>
    </w:p>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Style w:val="TableGrid"/>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none" w:sz="0" w:space="0" w:color="auto"/>
        </w:tblBorders>
        <w:tblLook w:val="04A0" w:firstRow="1" w:lastRow="0" w:firstColumn="1" w:lastColumn="0" w:noHBand="0" w:noVBand="1"/>
      </w:tblPr>
      <w:tblGrid>
        <w:gridCol w:w="9424"/>
      </w:tblGrid>
      <w:tr w:rsidR="002F2928" w:rsidRPr="00865418" w:rsidTr="002F2928">
        <w:trPr>
          <w:trHeight w:val="847"/>
        </w:trPr>
        <w:tc>
          <w:tcPr>
            <w:tcW w:w="9424" w:type="dxa"/>
            <w:tcBorders>
              <w:top w:val="single" w:sz="6" w:space="0" w:color="auto"/>
            </w:tcBorders>
            <w:tcMar>
              <w:top w:w="101" w:type="dxa"/>
              <w:left w:w="86" w:type="dxa"/>
              <w:bottom w:w="29" w:type="dxa"/>
              <w:right w:w="86" w:type="dxa"/>
            </w:tcMar>
          </w:tcPr>
          <w:p w:rsidR="002F2928" w:rsidRPr="00365896" w:rsidRDefault="002F2928" w:rsidP="002F2928">
            <w:pPr>
              <w:rPr>
                <w:rFonts w:ascii="Arial" w:hAnsi="Arial" w:cs="Arial"/>
                <w:b/>
                <w:color w:val="004B8D"/>
                <w:sz w:val="22"/>
                <w:szCs w:val="22"/>
              </w:rPr>
            </w:pPr>
            <w:r w:rsidRPr="00365896">
              <w:rPr>
                <w:rFonts w:ascii="Arial" w:hAnsi="Arial" w:cs="Arial"/>
                <w:b/>
                <w:color w:val="004B8D"/>
                <w:sz w:val="22"/>
                <w:szCs w:val="22"/>
                <w:highlight w:val="yellow"/>
              </w:rPr>
              <w:t>Dimension 4: Providing Instructional Leadership</w:t>
            </w:r>
          </w:p>
          <w:p w:rsidR="002F2928" w:rsidRPr="009B4F1A" w:rsidRDefault="002F2928" w:rsidP="00E258E4">
            <w:pPr>
              <w:rPr>
                <w:rFonts w:ascii="Arial" w:hAnsi="Arial" w:cs="Arial"/>
                <w:sz w:val="22"/>
                <w:szCs w:val="22"/>
              </w:rPr>
            </w:pPr>
            <w:r w:rsidRPr="002F2928">
              <w:rPr>
                <w:rFonts w:eastAsia="Arial Unicode MS" w:cs="Arial"/>
                <w:sz w:val="24"/>
                <w:szCs w:val="24"/>
              </w:rPr>
              <w:t>The principal ensures that all students have ongoing access to quality teaching and learning opportunities to meet the provincial goals of education.</w:t>
            </w:r>
          </w:p>
        </w:tc>
      </w:tr>
    </w:tbl>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F2928" w:rsidRPr="00865418"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2060"/>
          <w:sz w:val="22"/>
          <w:szCs w:val="22"/>
          <w:lang w:val="en-CA"/>
        </w:rPr>
      </w:pPr>
      <w:r w:rsidRPr="00865418">
        <w:rPr>
          <w:rFonts w:ascii="Arial" w:hAnsi="Arial" w:cs="Arial"/>
          <w:b/>
          <w:color w:val="002060"/>
          <w:sz w:val="22"/>
          <w:szCs w:val="22"/>
          <w:lang w:val="en-CA"/>
        </w:rPr>
        <w:t>Areas of Strength:</w:t>
      </w: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F2928" w:rsidRPr="00865418"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2060"/>
          <w:sz w:val="22"/>
          <w:szCs w:val="22"/>
          <w:lang w:val="en-CA"/>
        </w:rPr>
      </w:pPr>
      <w:r w:rsidRPr="00865418">
        <w:rPr>
          <w:rFonts w:ascii="Arial" w:hAnsi="Arial" w:cs="Arial"/>
          <w:b/>
          <w:color w:val="002060"/>
          <w:sz w:val="22"/>
          <w:szCs w:val="22"/>
          <w:lang w:val="en-CA"/>
        </w:rPr>
        <w:t>Areas of Growth:</w:t>
      </w: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794227" w:rsidRDefault="002F2928" w:rsidP="002F2928">
      <w:pPr>
        <w:rPr>
          <w:szCs w:val="24"/>
        </w:rPr>
      </w:pPr>
      <w:r w:rsidRPr="00794227">
        <w:rPr>
          <w:szCs w:val="24"/>
        </w:rPr>
        <w:t xml:space="preserve">Based on a </w:t>
      </w:r>
      <w:r>
        <w:rPr>
          <w:szCs w:val="24"/>
        </w:rPr>
        <w:t>reflection of practices in our school …</w:t>
      </w:r>
    </w:p>
    <w:tbl>
      <w:tblPr>
        <w:tblStyle w:val="TableGrid"/>
        <w:tblW w:w="0" w:type="auto"/>
        <w:tblInd w:w="18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187" w:type="dxa"/>
          <w:left w:w="187" w:type="dxa"/>
          <w:bottom w:w="29" w:type="dxa"/>
          <w:right w:w="115" w:type="dxa"/>
        </w:tblCellMar>
        <w:tblLook w:val="04A0" w:firstRow="1" w:lastRow="0" w:firstColumn="1" w:lastColumn="0" w:noHBand="0" w:noVBand="1"/>
      </w:tblPr>
      <w:tblGrid>
        <w:gridCol w:w="4680"/>
        <w:gridCol w:w="4709"/>
      </w:tblGrid>
      <w:tr w:rsidR="002F2928" w:rsidTr="002F2928">
        <w:tc>
          <w:tcPr>
            <w:tcW w:w="4680"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What is my assessment of the quality of teaching and of the learning opportunities available to all students in the school?</w:t>
            </w: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rPr>
                <w:color w:val="002060"/>
                <w:sz w:val="24"/>
                <w:szCs w:val="24"/>
              </w:rPr>
            </w:pPr>
          </w:p>
        </w:tc>
        <w:tc>
          <w:tcPr>
            <w:tcW w:w="4709"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What programs and strategies are in place to support high-quality teaching and learning for all students?</w:t>
            </w:r>
          </w:p>
          <w:p w:rsidR="002F2928" w:rsidRPr="002F2928" w:rsidRDefault="002F2928" w:rsidP="002F2928">
            <w:pPr>
              <w:ind w:left="360"/>
              <w:rPr>
                <w:color w:val="002060"/>
                <w:sz w:val="24"/>
                <w:szCs w:val="24"/>
              </w:rPr>
            </w:pPr>
          </w:p>
        </w:tc>
      </w:tr>
      <w:tr w:rsidR="002F2928" w:rsidTr="002F2928">
        <w:tc>
          <w:tcPr>
            <w:tcW w:w="4680"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How effective are these programs and strategies in enhancing pedagogical practices and improving student learning?</w:t>
            </w: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rPr>
                <w:color w:val="002060"/>
                <w:sz w:val="24"/>
                <w:szCs w:val="24"/>
              </w:rPr>
            </w:pPr>
          </w:p>
        </w:tc>
        <w:tc>
          <w:tcPr>
            <w:tcW w:w="4709"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What resources or skills may be needed?</w:t>
            </w:r>
          </w:p>
          <w:p w:rsidR="002F2928" w:rsidRPr="002F2928" w:rsidRDefault="002F2928" w:rsidP="002F2928">
            <w:pPr>
              <w:rPr>
                <w:color w:val="002060"/>
                <w:sz w:val="24"/>
                <w:szCs w:val="24"/>
              </w:rPr>
            </w:pPr>
          </w:p>
        </w:tc>
      </w:tr>
    </w:tbl>
    <w:p w:rsidR="002F2928" w:rsidRPr="00365896" w:rsidRDefault="002F2928" w:rsidP="002F2928">
      <w:pPr>
        <w:widowControl w:val="0"/>
        <w:jc w:val="center"/>
        <w:rPr>
          <w:rFonts w:ascii="Arial" w:hAnsi="Arial" w:cs="Arial"/>
          <w:color w:val="004B8D"/>
          <w:sz w:val="22"/>
          <w:szCs w:val="22"/>
        </w:rPr>
      </w:pPr>
      <w:r w:rsidRPr="00365896">
        <w:rPr>
          <w:rFonts w:ascii="Arial Black" w:hAnsi="Arial Black" w:cs="Arial"/>
          <w:b/>
          <w:color w:val="004B8D"/>
          <w:sz w:val="28"/>
          <w:szCs w:val="28"/>
          <w:lang w:val="en-CA"/>
        </w:rPr>
        <w:lastRenderedPageBreak/>
        <w:t>SELF-REFLECTION</w:t>
      </w:r>
      <w:r w:rsidRPr="00365896">
        <w:rPr>
          <w:rFonts w:ascii="Arial" w:hAnsi="Arial" w:cs="Arial"/>
          <w:color w:val="004B8D"/>
          <w:sz w:val="22"/>
          <w:szCs w:val="22"/>
        </w:rPr>
        <w:t xml:space="preserve"> </w:t>
      </w:r>
    </w:p>
    <w:p w:rsidR="002F2928" w:rsidRPr="00BB4E14" w:rsidRDefault="002F2928" w:rsidP="002F2928">
      <w:pPr>
        <w:widowControl w:val="0"/>
        <w:jc w:val="center"/>
        <w:rPr>
          <w:rFonts w:ascii="Arial Black" w:hAnsi="Arial Black" w:cs="Arial"/>
          <w:b/>
          <w:color w:val="002060"/>
          <w:sz w:val="36"/>
          <w:szCs w:val="28"/>
          <w:lang w:val="en-CA"/>
        </w:rPr>
      </w:pPr>
      <w:r w:rsidRPr="00BB4E14">
        <w:rPr>
          <w:rFonts w:ascii="Arial" w:hAnsi="Arial" w:cs="Arial"/>
          <w:sz w:val="30"/>
          <w:szCs w:val="22"/>
        </w:rPr>
        <w:t>Principal Quality Practice Competency</w:t>
      </w:r>
    </w:p>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Style w:val="TableGrid"/>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none" w:sz="0" w:space="0" w:color="auto"/>
        </w:tblBorders>
        <w:tblLook w:val="04A0" w:firstRow="1" w:lastRow="0" w:firstColumn="1" w:lastColumn="0" w:noHBand="0" w:noVBand="1"/>
      </w:tblPr>
      <w:tblGrid>
        <w:gridCol w:w="9424"/>
      </w:tblGrid>
      <w:tr w:rsidR="002F2928" w:rsidRPr="00865418" w:rsidTr="002F2928">
        <w:trPr>
          <w:trHeight w:val="847"/>
        </w:trPr>
        <w:tc>
          <w:tcPr>
            <w:tcW w:w="9424" w:type="dxa"/>
            <w:tcBorders>
              <w:top w:val="single" w:sz="6" w:space="0" w:color="auto"/>
            </w:tcBorders>
            <w:tcMar>
              <w:top w:w="101" w:type="dxa"/>
              <w:left w:w="86" w:type="dxa"/>
              <w:bottom w:w="29" w:type="dxa"/>
              <w:right w:w="86" w:type="dxa"/>
            </w:tcMar>
          </w:tcPr>
          <w:p w:rsidR="002F2928" w:rsidRPr="00365896" w:rsidRDefault="002F2928" w:rsidP="002F2928">
            <w:pPr>
              <w:rPr>
                <w:rFonts w:ascii="Arial" w:hAnsi="Arial" w:cs="Arial"/>
                <w:b/>
                <w:color w:val="004B8D"/>
                <w:sz w:val="22"/>
                <w:szCs w:val="22"/>
              </w:rPr>
            </w:pPr>
            <w:r w:rsidRPr="00365896">
              <w:rPr>
                <w:rFonts w:ascii="Arial" w:hAnsi="Arial" w:cs="Arial"/>
                <w:b/>
                <w:color w:val="004B8D"/>
                <w:sz w:val="22"/>
                <w:szCs w:val="22"/>
                <w:highlight w:val="yellow"/>
              </w:rPr>
              <w:t>Dimension 5: Developing and Facilitating Leadership</w:t>
            </w:r>
          </w:p>
          <w:p w:rsidR="002F2928" w:rsidRPr="009B4F1A" w:rsidRDefault="002F2928" w:rsidP="002F2928">
            <w:pPr>
              <w:rPr>
                <w:rFonts w:ascii="Arial" w:hAnsi="Arial" w:cs="Arial"/>
                <w:sz w:val="22"/>
                <w:szCs w:val="22"/>
              </w:rPr>
            </w:pPr>
            <w:r w:rsidRPr="002F2928">
              <w:rPr>
                <w:rFonts w:eastAsia="Arial Unicode MS" w:cs="Arial"/>
                <w:sz w:val="24"/>
                <w:szCs w:val="24"/>
              </w:rPr>
              <w:t>The principal promotes the development of leadership capacity within the school community—which includes students, teachers, other staff, parents and the school council—for the overall benefit of the school community and the education system.</w:t>
            </w:r>
          </w:p>
        </w:tc>
      </w:tr>
    </w:tbl>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F2928" w:rsidRPr="00365896"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4B8D"/>
          <w:sz w:val="22"/>
          <w:szCs w:val="22"/>
          <w:lang w:val="en-CA"/>
        </w:rPr>
      </w:pPr>
      <w:r w:rsidRPr="00365896">
        <w:rPr>
          <w:rFonts w:ascii="Arial" w:hAnsi="Arial" w:cs="Arial"/>
          <w:b/>
          <w:color w:val="004B8D"/>
          <w:sz w:val="22"/>
          <w:szCs w:val="22"/>
          <w:lang w:val="en-CA"/>
        </w:rPr>
        <w:t>Areas of Strength:</w:t>
      </w: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F2928" w:rsidRPr="00365896"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4B8D"/>
          <w:sz w:val="22"/>
          <w:szCs w:val="22"/>
          <w:lang w:val="en-CA"/>
        </w:rPr>
      </w:pPr>
      <w:r w:rsidRPr="00365896">
        <w:rPr>
          <w:rFonts w:ascii="Arial" w:hAnsi="Arial" w:cs="Arial"/>
          <w:b/>
          <w:color w:val="004B8D"/>
          <w:sz w:val="22"/>
          <w:szCs w:val="22"/>
          <w:lang w:val="en-CA"/>
        </w:rPr>
        <w:t>Areas of Growth:</w:t>
      </w: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794227" w:rsidRDefault="002F2928" w:rsidP="002F2928">
      <w:pPr>
        <w:rPr>
          <w:szCs w:val="24"/>
        </w:rPr>
      </w:pPr>
      <w:r w:rsidRPr="00794227">
        <w:rPr>
          <w:szCs w:val="24"/>
        </w:rPr>
        <w:t xml:space="preserve">Based on a </w:t>
      </w:r>
      <w:r>
        <w:rPr>
          <w:szCs w:val="24"/>
        </w:rPr>
        <w:t>reflection of practices in our school …</w:t>
      </w:r>
    </w:p>
    <w:tbl>
      <w:tblPr>
        <w:tblStyle w:val="TableGrid"/>
        <w:tblW w:w="0" w:type="auto"/>
        <w:tblInd w:w="18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187" w:type="dxa"/>
          <w:left w:w="187" w:type="dxa"/>
          <w:bottom w:w="29" w:type="dxa"/>
          <w:right w:w="115" w:type="dxa"/>
        </w:tblCellMar>
        <w:tblLook w:val="04A0" w:firstRow="1" w:lastRow="0" w:firstColumn="1" w:lastColumn="0" w:noHBand="0" w:noVBand="1"/>
      </w:tblPr>
      <w:tblGrid>
        <w:gridCol w:w="4680"/>
        <w:gridCol w:w="4709"/>
      </w:tblGrid>
      <w:tr w:rsidR="002F2928" w:rsidTr="002F2928">
        <w:tc>
          <w:tcPr>
            <w:tcW w:w="4680"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What is my assessment of leadership capacity within the school community?</w:t>
            </w: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Default="002F2928" w:rsidP="002F2928">
            <w:pPr>
              <w:rPr>
                <w:color w:val="002060"/>
                <w:sz w:val="24"/>
                <w:szCs w:val="24"/>
              </w:rPr>
            </w:pPr>
          </w:p>
          <w:p w:rsidR="002F2928" w:rsidRPr="002F2928" w:rsidRDefault="002F2928" w:rsidP="002F2928">
            <w:pPr>
              <w:rPr>
                <w:color w:val="002060"/>
                <w:sz w:val="24"/>
                <w:szCs w:val="24"/>
              </w:rPr>
            </w:pPr>
          </w:p>
        </w:tc>
        <w:tc>
          <w:tcPr>
            <w:tcW w:w="4709"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What programs and strategies are in place to promote and develop leadership capacity within the school community?</w:t>
            </w:r>
          </w:p>
          <w:p w:rsidR="002F2928" w:rsidRPr="002F2928" w:rsidRDefault="002F2928" w:rsidP="002F2928">
            <w:pPr>
              <w:ind w:left="360"/>
              <w:rPr>
                <w:color w:val="002060"/>
                <w:sz w:val="24"/>
                <w:szCs w:val="24"/>
              </w:rPr>
            </w:pPr>
          </w:p>
        </w:tc>
      </w:tr>
      <w:tr w:rsidR="002F2928" w:rsidTr="002F2928">
        <w:tc>
          <w:tcPr>
            <w:tcW w:w="4680"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How effective are these programs and strategies for stakeholders in the school community?</w:t>
            </w: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rPr>
                <w:color w:val="002060"/>
                <w:sz w:val="24"/>
                <w:szCs w:val="24"/>
              </w:rPr>
            </w:pPr>
          </w:p>
        </w:tc>
        <w:tc>
          <w:tcPr>
            <w:tcW w:w="4709"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What resources or skills may be needed?</w:t>
            </w:r>
          </w:p>
          <w:p w:rsidR="002F2928" w:rsidRPr="002F2928" w:rsidRDefault="002F2928" w:rsidP="002F2928">
            <w:pPr>
              <w:rPr>
                <w:color w:val="002060"/>
                <w:sz w:val="24"/>
                <w:szCs w:val="24"/>
              </w:rPr>
            </w:pPr>
          </w:p>
        </w:tc>
      </w:tr>
    </w:tbl>
    <w:p w:rsidR="002F2928" w:rsidRPr="00365896" w:rsidRDefault="002F2928" w:rsidP="002F2928">
      <w:pPr>
        <w:widowControl w:val="0"/>
        <w:jc w:val="center"/>
        <w:rPr>
          <w:rFonts w:ascii="Arial" w:hAnsi="Arial" w:cs="Arial"/>
          <w:color w:val="004B8D"/>
          <w:sz w:val="22"/>
          <w:szCs w:val="22"/>
        </w:rPr>
      </w:pPr>
      <w:r w:rsidRPr="00365896">
        <w:rPr>
          <w:rFonts w:ascii="Arial Black" w:hAnsi="Arial Black" w:cs="Arial"/>
          <w:b/>
          <w:color w:val="004B8D"/>
          <w:sz w:val="28"/>
          <w:szCs w:val="28"/>
          <w:lang w:val="en-CA"/>
        </w:rPr>
        <w:lastRenderedPageBreak/>
        <w:t>SELF-REFLECTION</w:t>
      </w:r>
      <w:r w:rsidRPr="00365896">
        <w:rPr>
          <w:rFonts w:ascii="Arial" w:hAnsi="Arial" w:cs="Arial"/>
          <w:color w:val="004B8D"/>
          <w:sz w:val="22"/>
          <w:szCs w:val="22"/>
        </w:rPr>
        <w:t xml:space="preserve"> </w:t>
      </w:r>
    </w:p>
    <w:p w:rsidR="002F2928" w:rsidRPr="00BB4E14" w:rsidRDefault="002F2928" w:rsidP="002F2928">
      <w:pPr>
        <w:widowControl w:val="0"/>
        <w:jc w:val="center"/>
        <w:rPr>
          <w:rFonts w:ascii="Arial Black" w:hAnsi="Arial Black" w:cs="Arial"/>
          <w:b/>
          <w:color w:val="002060"/>
          <w:sz w:val="36"/>
          <w:szCs w:val="28"/>
          <w:lang w:val="en-CA"/>
        </w:rPr>
      </w:pPr>
      <w:r w:rsidRPr="00BB4E14">
        <w:rPr>
          <w:rFonts w:ascii="Arial" w:hAnsi="Arial" w:cs="Arial"/>
          <w:sz w:val="30"/>
          <w:szCs w:val="22"/>
        </w:rPr>
        <w:t>Principal Quality Practice Competency</w:t>
      </w:r>
    </w:p>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Style w:val="TableGrid"/>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none" w:sz="0" w:space="0" w:color="auto"/>
        </w:tblBorders>
        <w:tblLook w:val="04A0" w:firstRow="1" w:lastRow="0" w:firstColumn="1" w:lastColumn="0" w:noHBand="0" w:noVBand="1"/>
      </w:tblPr>
      <w:tblGrid>
        <w:gridCol w:w="9424"/>
      </w:tblGrid>
      <w:tr w:rsidR="002F2928" w:rsidRPr="00865418" w:rsidTr="002F2928">
        <w:trPr>
          <w:trHeight w:val="847"/>
        </w:trPr>
        <w:tc>
          <w:tcPr>
            <w:tcW w:w="9424" w:type="dxa"/>
            <w:tcBorders>
              <w:top w:val="single" w:sz="6" w:space="0" w:color="auto"/>
            </w:tcBorders>
            <w:tcMar>
              <w:top w:w="101" w:type="dxa"/>
              <w:left w:w="86" w:type="dxa"/>
              <w:bottom w:w="29" w:type="dxa"/>
              <w:right w:w="86" w:type="dxa"/>
            </w:tcMar>
          </w:tcPr>
          <w:p w:rsidR="002F2928" w:rsidRPr="00365896" w:rsidRDefault="002F2928" w:rsidP="002F2928">
            <w:pPr>
              <w:rPr>
                <w:rFonts w:ascii="Arial" w:hAnsi="Arial" w:cs="Arial"/>
                <w:b/>
                <w:color w:val="004B8D"/>
                <w:sz w:val="22"/>
                <w:szCs w:val="22"/>
              </w:rPr>
            </w:pPr>
            <w:r w:rsidRPr="00365896">
              <w:rPr>
                <w:rFonts w:ascii="Arial" w:hAnsi="Arial" w:cs="Arial"/>
                <w:b/>
                <w:color w:val="004B8D"/>
                <w:sz w:val="22"/>
                <w:szCs w:val="22"/>
                <w:highlight w:val="yellow"/>
              </w:rPr>
              <w:t>Dimension 6: Managing School Operations and Resources</w:t>
            </w:r>
          </w:p>
          <w:p w:rsidR="002F2928" w:rsidRPr="009B4F1A" w:rsidRDefault="002F2928" w:rsidP="00E258E4">
            <w:pPr>
              <w:rPr>
                <w:rFonts w:ascii="Arial" w:hAnsi="Arial" w:cs="Arial"/>
                <w:sz w:val="22"/>
                <w:szCs w:val="22"/>
              </w:rPr>
            </w:pPr>
            <w:r w:rsidRPr="002F2928">
              <w:rPr>
                <w:rFonts w:eastAsia="Arial Unicode MS" w:cs="Arial"/>
                <w:sz w:val="24"/>
                <w:szCs w:val="24"/>
              </w:rPr>
              <w:t>The principal manages school operations and resources to ensure a safe, caring and effective learning environment.</w:t>
            </w:r>
          </w:p>
        </w:tc>
      </w:tr>
    </w:tbl>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F2928" w:rsidRPr="00365896"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4B8D"/>
          <w:sz w:val="22"/>
          <w:szCs w:val="22"/>
          <w:lang w:val="en-CA"/>
        </w:rPr>
      </w:pPr>
      <w:r w:rsidRPr="00365896">
        <w:rPr>
          <w:rFonts w:ascii="Arial" w:hAnsi="Arial" w:cs="Arial"/>
          <w:b/>
          <w:color w:val="004B8D"/>
          <w:sz w:val="22"/>
          <w:szCs w:val="22"/>
          <w:lang w:val="en-CA"/>
        </w:rPr>
        <w:t>Areas of Strength:</w:t>
      </w: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F2928" w:rsidRPr="00365896"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4B8D"/>
          <w:sz w:val="22"/>
          <w:szCs w:val="22"/>
          <w:lang w:val="en-CA"/>
        </w:rPr>
      </w:pPr>
      <w:r w:rsidRPr="00365896">
        <w:rPr>
          <w:rFonts w:ascii="Arial" w:hAnsi="Arial" w:cs="Arial"/>
          <w:b/>
          <w:color w:val="004B8D"/>
          <w:sz w:val="22"/>
          <w:szCs w:val="22"/>
          <w:lang w:val="en-CA"/>
        </w:rPr>
        <w:t>Areas of Growth:</w:t>
      </w: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794227" w:rsidRDefault="002F2928" w:rsidP="002F2928">
      <w:pPr>
        <w:rPr>
          <w:szCs w:val="24"/>
        </w:rPr>
      </w:pPr>
      <w:r w:rsidRPr="00794227">
        <w:rPr>
          <w:szCs w:val="24"/>
        </w:rPr>
        <w:t xml:space="preserve">Based on a </w:t>
      </w:r>
      <w:r>
        <w:rPr>
          <w:szCs w:val="24"/>
        </w:rPr>
        <w:t>reflection of practices in our school …</w:t>
      </w:r>
    </w:p>
    <w:tbl>
      <w:tblPr>
        <w:tblStyle w:val="TableGrid"/>
        <w:tblW w:w="0" w:type="auto"/>
        <w:tblInd w:w="18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187" w:type="dxa"/>
          <w:left w:w="187" w:type="dxa"/>
          <w:bottom w:w="29" w:type="dxa"/>
          <w:right w:w="115" w:type="dxa"/>
        </w:tblCellMar>
        <w:tblLook w:val="04A0" w:firstRow="1" w:lastRow="0" w:firstColumn="1" w:lastColumn="0" w:noHBand="0" w:noVBand="1"/>
      </w:tblPr>
      <w:tblGrid>
        <w:gridCol w:w="4680"/>
        <w:gridCol w:w="4709"/>
      </w:tblGrid>
      <w:tr w:rsidR="002F2928" w:rsidTr="002F2928">
        <w:tc>
          <w:tcPr>
            <w:tcW w:w="4680" w:type="dxa"/>
            <w:shd w:val="clear" w:color="auto" w:fill="auto"/>
          </w:tcPr>
          <w:p w:rsidR="002F2928" w:rsidRPr="006D3F13" w:rsidRDefault="002F2928" w:rsidP="002F2928">
            <w:pPr>
              <w:ind w:left="360"/>
              <w:rPr>
                <w:rFonts w:eastAsia="Arial Unicode MS"/>
                <w:bCs/>
                <w:sz w:val="24"/>
                <w:szCs w:val="24"/>
              </w:rPr>
            </w:pPr>
            <w:r w:rsidRPr="006D3F13">
              <w:rPr>
                <w:rFonts w:eastAsia="Arial Unicode MS"/>
                <w:bCs/>
                <w:sz w:val="24"/>
                <w:szCs w:val="24"/>
              </w:rPr>
              <w:t xml:space="preserve">What is </w:t>
            </w:r>
            <w:r w:rsidR="006D3F13" w:rsidRPr="006D3F13">
              <w:rPr>
                <w:rFonts w:eastAsia="Arial Unicode MS"/>
                <w:bCs/>
                <w:sz w:val="24"/>
                <w:szCs w:val="24"/>
              </w:rPr>
              <w:t>m</w:t>
            </w:r>
            <w:r w:rsidRPr="006D3F13">
              <w:rPr>
                <w:rFonts w:eastAsia="Arial Unicode MS"/>
                <w:bCs/>
                <w:sz w:val="24"/>
                <w:szCs w:val="24"/>
              </w:rPr>
              <w:t>y assessment of the current allocation of resources?</w:t>
            </w:r>
          </w:p>
          <w:p w:rsidR="002F2928" w:rsidRPr="006D3F13" w:rsidRDefault="002F2928" w:rsidP="002F2928">
            <w:pPr>
              <w:ind w:left="360"/>
              <w:rPr>
                <w:rFonts w:eastAsia="Arial Unicode MS"/>
                <w:bCs/>
                <w:sz w:val="24"/>
                <w:szCs w:val="24"/>
              </w:rPr>
            </w:pPr>
          </w:p>
          <w:p w:rsidR="002F2928" w:rsidRPr="006D3F13" w:rsidRDefault="002F2928" w:rsidP="002F2928">
            <w:pPr>
              <w:ind w:left="360"/>
              <w:rPr>
                <w:rFonts w:eastAsia="Arial Unicode MS"/>
                <w:bCs/>
                <w:sz w:val="24"/>
                <w:szCs w:val="24"/>
              </w:rPr>
            </w:pPr>
          </w:p>
          <w:p w:rsidR="002F2928" w:rsidRPr="006D3F13" w:rsidRDefault="002F2928" w:rsidP="002F2928">
            <w:pPr>
              <w:ind w:left="360"/>
              <w:rPr>
                <w:rFonts w:eastAsia="Arial Unicode MS"/>
                <w:bCs/>
                <w:sz w:val="24"/>
                <w:szCs w:val="24"/>
              </w:rPr>
            </w:pPr>
          </w:p>
          <w:p w:rsidR="002F2928" w:rsidRPr="006D3F13" w:rsidRDefault="002F2928" w:rsidP="002F2928">
            <w:pPr>
              <w:ind w:left="360"/>
              <w:rPr>
                <w:rFonts w:eastAsia="Arial Unicode MS"/>
                <w:bCs/>
                <w:sz w:val="24"/>
                <w:szCs w:val="24"/>
              </w:rPr>
            </w:pPr>
          </w:p>
          <w:p w:rsidR="002F2928" w:rsidRPr="006D3F13" w:rsidRDefault="002F2928" w:rsidP="002F2928">
            <w:pPr>
              <w:ind w:left="360"/>
              <w:rPr>
                <w:rFonts w:eastAsia="Arial Unicode MS"/>
                <w:bCs/>
                <w:sz w:val="24"/>
                <w:szCs w:val="24"/>
              </w:rPr>
            </w:pPr>
          </w:p>
          <w:p w:rsidR="002F2928" w:rsidRPr="006D3F13"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6D3F13" w:rsidRPr="006D3F13" w:rsidRDefault="006D3F13" w:rsidP="002F2928">
            <w:pPr>
              <w:ind w:left="360"/>
              <w:rPr>
                <w:rFonts w:eastAsia="Arial Unicode MS"/>
                <w:bCs/>
                <w:sz w:val="24"/>
                <w:szCs w:val="24"/>
              </w:rPr>
            </w:pPr>
          </w:p>
          <w:p w:rsidR="002F2928" w:rsidRPr="006D3F13" w:rsidRDefault="002F2928" w:rsidP="002F2928">
            <w:pPr>
              <w:rPr>
                <w:color w:val="002060"/>
                <w:sz w:val="24"/>
                <w:szCs w:val="24"/>
              </w:rPr>
            </w:pPr>
          </w:p>
        </w:tc>
        <w:tc>
          <w:tcPr>
            <w:tcW w:w="4709" w:type="dxa"/>
            <w:shd w:val="clear" w:color="auto" w:fill="auto"/>
          </w:tcPr>
          <w:p w:rsidR="006D3F13" w:rsidRPr="006D3F13" w:rsidRDefault="006D3F13" w:rsidP="006D3F13">
            <w:pPr>
              <w:ind w:left="360"/>
              <w:rPr>
                <w:rFonts w:eastAsia="Arial Unicode MS"/>
                <w:bCs/>
                <w:sz w:val="24"/>
                <w:szCs w:val="24"/>
              </w:rPr>
            </w:pPr>
            <w:r w:rsidRPr="006D3F13">
              <w:rPr>
                <w:rFonts w:eastAsia="Arial Unicode MS"/>
                <w:bCs/>
                <w:sz w:val="24"/>
                <w:szCs w:val="24"/>
              </w:rPr>
              <w:t>What programs and strategies are in place to ensure a safe, caring and effective learning environment?</w:t>
            </w:r>
          </w:p>
          <w:p w:rsidR="002F2928" w:rsidRPr="006D3F13" w:rsidRDefault="002F2928" w:rsidP="002F2928">
            <w:pPr>
              <w:ind w:left="360"/>
              <w:rPr>
                <w:rFonts w:eastAsia="Arial Unicode MS"/>
                <w:bCs/>
                <w:sz w:val="24"/>
                <w:szCs w:val="24"/>
              </w:rPr>
            </w:pPr>
          </w:p>
          <w:p w:rsidR="002F2928" w:rsidRPr="006D3F13" w:rsidRDefault="002F2928" w:rsidP="002F2928">
            <w:pPr>
              <w:ind w:left="360"/>
              <w:rPr>
                <w:color w:val="002060"/>
                <w:sz w:val="24"/>
                <w:szCs w:val="24"/>
              </w:rPr>
            </w:pPr>
          </w:p>
        </w:tc>
      </w:tr>
      <w:tr w:rsidR="002F2928" w:rsidTr="002F2928">
        <w:tc>
          <w:tcPr>
            <w:tcW w:w="4680" w:type="dxa"/>
            <w:shd w:val="clear" w:color="auto" w:fill="auto"/>
          </w:tcPr>
          <w:p w:rsidR="006D3F13" w:rsidRPr="006D3F13" w:rsidRDefault="006D3F13" w:rsidP="006D3F13">
            <w:pPr>
              <w:ind w:left="360"/>
              <w:rPr>
                <w:rFonts w:eastAsia="Arial Unicode MS"/>
                <w:bCs/>
                <w:sz w:val="24"/>
                <w:szCs w:val="24"/>
              </w:rPr>
            </w:pPr>
            <w:r w:rsidRPr="006D3F13">
              <w:rPr>
                <w:rFonts w:eastAsia="Arial Unicode MS"/>
                <w:bCs/>
                <w:sz w:val="24"/>
                <w:szCs w:val="24"/>
              </w:rPr>
              <w:t>How effective are these programs and strategies for the learning environment?</w:t>
            </w: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6D3F13" w:rsidRDefault="006D3F13"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rPr>
                <w:color w:val="002060"/>
                <w:sz w:val="24"/>
                <w:szCs w:val="24"/>
              </w:rPr>
            </w:pPr>
          </w:p>
        </w:tc>
        <w:tc>
          <w:tcPr>
            <w:tcW w:w="4709"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What resources or skills may be needed?</w:t>
            </w:r>
          </w:p>
          <w:p w:rsidR="002F2928" w:rsidRPr="002F2928" w:rsidRDefault="002F2928" w:rsidP="002F2928">
            <w:pPr>
              <w:rPr>
                <w:color w:val="002060"/>
                <w:sz w:val="24"/>
                <w:szCs w:val="24"/>
              </w:rPr>
            </w:pPr>
          </w:p>
        </w:tc>
      </w:tr>
    </w:tbl>
    <w:p w:rsidR="002F2928" w:rsidRPr="00365896" w:rsidRDefault="002F2928" w:rsidP="002F2928">
      <w:pPr>
        <w:widowControl w:val="0"/>
        <w:jc w:val="center"/>
        <w:rPr>
          <w:rFonts w:ascii="Arial" w:hAnsi="Arial" w:cs="Arial"/>
          <w:color w:val="004B8D"/>
          <w:sz w:val="22"/>
          <w:szCs w:val="22"/>
        </w:rPr>
      </w:pPr>
      <w:r w:rsidRPr="00365896">
        <w:rPr>
          <w:rFonts w:ascii="Arial Black" w:hAnsi="Arial Black" w:cs="Arial"/>
          <w:b/>
          <w:color w:val="004B8D"/>
          <w:sz w:val="28"/>
          <w:szCs w:val="28"/>
          <w:lang w:val="en-CA"/>
        </w:rPr>
        <w:lastRenderedPageBreak/>
        <w:t>SELF-REFLECTION</w:t>
      </w:r>
      <w:r w:rsidRPr="00365896">
        <w:rPr>
          <w:rFonts w:ascii="Arial" w:hAnsi="Arial" w:cs="Arial"/>
          <w:color w:val="004B8D"/>
          <w:sz w:val="22"/>
          <w:szCs w:val="22"/>
        </w:rPr>
        <w:t xml:space="preserve"> </w:t>
      </w:r>
    </w:p>
    <w:p w:rsidR="002F2928" w:rsidRPr="00BB4E14" w:rsidRDefault="002F2928" w:rsidP="002F2928">
      <w:pPr>
        <w:widowControl w:val="0"/>
        <w:jc w:val="center"/>
        <w:rPr>
          <w:rFonts w:ascii="Arial Black" w:hAnsi="Arial Black" w:cs="Arial"/>
          <w:b/>
          <w:color w:val="002060"/>
          <w:sz w:val="36"/>
          <w:szCs w:val="28"/>
          <w:lang w:val="en-CA"/>
        </w:rPr>
      </w:pPr>
      <w:r w:rsidRPr="00BB4E14">
        <w:rPr>
          <w:rFonts w:ascii="Arial" w:hAnsi="Arial" w:cs="Arial"/>
          <w:sz w:val="30"/>
          <w:szCs w:val="22"/>
        </w:rPr>
        <w:t>Principal Quality Practice Competency</w:t>
      </w:r>
    </w:p>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tbl>
      <w:tblPr>
        <w:tblStyle w:val="TableGrid"/>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none" w:sz="0" w:space="0" w:color="auto"/>
        </w:tblBorders>
        <w:tblLook w:val="04A0" w:firstRow="1" w:lastRow="0" w:firstColumn="1" w:lastColumn="0" w:noHBand="0" w:noVBand="1"/>
      </w:tblPr>
      <w:tblGrid>
        <w:gridCol w:w="9424"/>
      </w:tblGrid>
      <w:tr w:rsidR="002F2928" w:rsidRPr="00865418" w:rsidTr="002F2928">
        <w:trPr>
          <w:trHeight w:val="847"/>
        </w:trPr>
        <w:tc>
          <w:tcPr>
            <w:tcW w:w="9424" w:type="dxa"/>
            <w:tcBorders>
              <w:top w:val="single" w:sz="6" w:space="0" w:color="auto"/>
            </w:tcBorders>
            <w:tcMar>
              <w:top w:w="101" w:type="dxa"/>
              <w:left w:w="86" w:type="dxa"/>
              <w:bottom w:w="29" w:type="dxa"/>
              <w:right w:w="86" w:type="dxa"/>
            </w:tcMar>
          </w:tcPr>
          <w:p w:rsidR="002F2928" w:rsidRPr="00365896" w:rsidRDefault="002F2928" w:rsidP="002F2928">
            <w:pPr>
              <w:rPr>
                <w:rFonts w:ascii="Arial" w:hAnsi="Arial" w:cs="Arial"/>
                <w:b/>
                <w:color w:val="004B8D"/>
                <w:sz w:val="22"/>
                <w:szCs w:val="22"/>
              </w:rPr>
            </w:pPr>
            <w:r w:rsidRPr="00365896">
              <w:rPr>
                <w:rFonts w:ascii="Arial" w:hAnsi="Arial" w:cs="Arial"/>
                <w:b/>
                <w:color w:val="004B8D"/>
                <w:sz w:val="22"/>
                <w:szCs w:val="22"/>
                <w:highlight w:val="yellow"/>
              </w:rPr>
              <w:t xml:space="preserve">Dimension </w:t>
            </w:r>
            <w:r w:rsidR="006D3F13" w:rsidRPr="00365896">
              <w:rPr>
                <w:rFonts w:ascii="Arial" w:hAnsi="Arial" w:cs="Arial"/>
                <w:b/>
                <w:color w:val="004B8D"/>
                <w:sz w:val="22"/>
                <w:szCs w:val="22"/>
                <w:highlight w:val="yellow"/>
              </w:rPr>
              <w:t>7: Understanding and Responding to the Larger Societal Context</w:t>
            </w:r>
          </w:p>
          <w:p w:rsidR="002F2928" w:rsidRPr="009B4F1A" w:rsidRDefault="006D3F13" w:rsidP="00E258E4">
            <w:pPr>
              <w:rPr>
                <w:rFonts w:ascii="Arial" w:hAnsi="Arial" w:cs="Arial"/>
                <w:sz w:val="22"/>
                <w:szCs w:val="22"/>
              </w:rPr>
            </w:pPr>
            <w:r w:rsidRPr="006D3F13">
              <w:rPr>
                <w:rFonts w:eastAsia="Arial Unicode MS" w:cs="Arial"/>
                <w:sz w:val="24"/>
                <w:szCs w:val="24"/>
              </w:rPr>
              <w:t>The principal understands and responds appropriately to the political, social, economic, legal and cultural contexts affecting the school.</w:t>
            </w:r>
          </w:p>
        </w:tc>
      </w:tr>
    </w:tbl>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F2928" w:rsidRPr="00365896"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4B8D"/>
          <w:sz w:val="22"/>
          <w:szCs w:val="22"/>
          <w:lang w:val="en-CA"/>
        </w:rPr>
      </w:pPr>
      <w:r w:rsidRPr="00365896">
        <w:rPr>
          <w:rFonts w:ascii="Arial" w:hAnsi="Arial" w:cs="Arial"/>
          <w:b/>
          <w:color w:val="004B8D"/>
          <w:sz w:val="22"/>
          <w:szCs w:val="22"/>
          <w:lang w:val="en-CA"/>
        </w:rPr>
        <w:t>Areas of Strength:</w:t>
      </w: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F2928" w:rsidRPr="00365896" w:rsidRDefault="002F2928" w:rsidP="002F2928">
      <w:pPr>
        <w:widowControl w:val="0"/>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4B8D"/>
          <w:sz w:val="22"/>
          <w:szCs w:val="22"/>
          <w:lang w:val="en-CA"/>
        </w:rPr>
      </w:pPr>
      <w:r w:rsidRPr="00365896">
        <w:rPr>
          <w:rFonts w:ascii="Arial" w:hAnsi="Arial" w:cs="Arial"/>
          <w:b/>
          <w:color w:val="004B8D"/>
          <w:sz w:val="22"/>
          <w:szCs w:val="22"/>
          <w:lang w:val="en-CA"/>
        </w:rPr>
        <w:t>Areas of Growth:</w:t>
      </w: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EE6731" w:rsidRDefault="002F2928" w:rsidP="002F2928">
      <w:pPr>
        <w:pStyle w:val="a"/>
        <w:numPr>
          <w:ilvl w:val="0"/>
          <w:numId w:val="1"/>
        </w:numPr>
        <w:tabs>
          <w:tab w:val="left" w:pos="-990"/>
          <w:tab w:val="left" w:pos="-720"/>
          <w:tab w:val="left" w:pos="0"/>
          <w:tab w:val="left" w:pos="720"/>
          <w:tab w:val="left" w:pos="1440"/>
          <w:tab w:val="left" w:pos="2430"/>
          <w:tab w:val="left" w:pos="2880"/>
          <w:tab w:val="left" w:pos="3600"/>
          <w:tab w:val="left" w:pos="4320"/>
          <w:tab w:val="left" w:pos="5220"/>
          <w:tab w:val="left" w:pos="5940"/>
          <w:tab w:val="left" w:pos="6660"/>
          <w:tab w:val="left" w:pos="7200"/>
          <w:tab w:val="left" w:pos="7650"/>
          <w:tab w:val="left" w:pos="846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szCs w:val="24"/>
        </w:rPr>
      </w:pPr>
    </w:p>
    <w:p w:rsidR="002F2928" w:rsidRPr="00794227" w:rsidRDefault="002F2928" w:rsidP="002F2928">
      <w:pPr>
        <w:rPr>
          <w:szCs w:val="24"/>
        </w:rPr>
      </w:pPr>
      <w:r w:rsidRPr="00794227">
        <w:rPr>
          <w:szCs w:val="24"/>
        </w:rPr>
        <w:t xml:space="preserve">Based on a </w:t>
      </w:r>
      <w:r>
        <w:rPr>
          <w:szCs w:val="24"/>
        </w:rPr>
        <w:t>reflection of practices in our school …</w:t>
      </w:r>
    </w:p>
    <w:tbl>
      <w:tblPr>
        <w:tblStyle w:val="TableGrid"/>
        <w:tblW w:w="0" w:type="auto"/>
        <w:tblInd w:w="18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187" w:type="dxa"/>
          <w:left w:w="187" w:type="dxa"/>
          <w:bottom w:w="29" w:type="dxa"/>
          <w:right w:w="115" w:type="dxa"/>
        </w:tblCellMar>
        <w:tblLook w:val="04A0" w:firstRow="1" w:lastRow="0" w:firstColumn="1" w:lastColumn="0" w:noHBand="0" w:noVBand="1"/>
      </w:tblPr>
      <w:tblGrid>
        <w:gridCol w:w="4680"/>
        <w:gridCol w:w="4709"/>
      </w:tblGrid>
      <w:tr w:rsidR="002F2928" w:rsidTr="002F2928">
        <w:tc>
          <w:tcPr>
            <w:tcW w:w="4680" w:type="dxa"/>
            <w:shd w:val="clear" w:color="auto" w:fill="auto"/>
          </w:tcPr>
          <w:p w:rsidR="006D3F13" w:rsidRPr="006D3F13" w:rsidRDefault="006D3F13" w:rsidP="006D3F13">
            <w:pPr>
              <w:ind w:left="360"/>
              <w:rPr>
                <w:rFonts w:eastAsia="Arial Unicode MS"/>
                <w:bCs/>
                <w:sz w:val="24"/>
                <w:szCs w:val="24"/>
              </w:rPr>
            </w:pPr>
            <w:r w:rsidRPr="006D3F13">
              <w:rPr>
                <w:rFonts w:eastAsia="Arial Unicode MS"/>
                <w:bCs/>
                <w:sz w:val="24"/>
                <w:szCs w:val="24"/>
              </w:rPr>
              <w:t>What are the needs and interests of the children and youth in the school community?</w:t>
            </w: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Pr="002F2928" w:rsidRDefault="002F2928" w:rsidP="002F2928">
            <w:pPr>
              <w:ind w:left="360"/>
              <w:rPr>
                <w:rFonts w:eastAsia="Arial Unicode MS"/>
                <w:bCs/>
                <w:sz w:val="24"/>
                <w:szCs w:val="24"/>
              </w:rPr>
            </w:pPr>
          </w:p>
          <w:p w:rsidR="002F2928" w:rsidRPr="002F2928" w:rsidRDefault="002F2928" w:rsidP="002F2928">
            <w:pPr>
              <w:rPr>
                <w:color w:val="002060"/>
                <w:sz w:val="24"/>
                <w:szCs w:val="24"/>
              </w:rPr>
            </w:pPr>
          </w:p>
        </w:tc>
        <w:tc>
          <w:tcPr>
            <w:tcW w:w="4709" w:type="dxa"/>
            <w:shd w:val="clear" w:color="auto" w:fill="auto"/>
          </w:tcPr>
          <w:p w:rsidR="006D3F13" w:rsidRPr="006D3F13" w:rsidRDefault="006D3F13" w:rsidP="006D3F13">
            <w:pPr>
              <w:ind w:left="360"/>
              <w:rPr>
                <w:rFonts w:eastAsia="Arial Unicode MS"/>
                <w:bCs/>
                <w:sz w:val="24"/>
                <w:szCs w:val="24"/>
              </w:rPr>
            </w:pPr>
            <w:r w:rsidRPr="006D3F13">
              <w:rPr>
                <w:rFonts w:eastAsia="Arial Unicode MS"/>
                <w:bCs/>
                <w:sz w:val="24"/>
                <w:szCs w:val="24"/>
              </w:rPr>
              <w:t>What advocacy strategies have been used?</w:t>
            </w:r>
          </w:p>
          <w:p w:rsidR="002F2928" w:rsidRPr="002F2928" w:rsidRDefault="002F2928" w:rsidP="002F2928">
            <w:pPr>
              <w:ind w:left="360"/>
              <w:rPr>
                <w:rFonts w:eastAsia="Arial Unicode MS"/>
                <w:bCs/>
                <w:sz w:val="24"/>
                <w:szCs w:val="24"/>
              </w:rPr>
            </w:pPr>
          </w:p>
          <w:p w:rsidR="002F2928" w:rsidRPr="002F2928" w:rsidRDefault="002F2928" w:rsidP="002F2928">
            <w:pPr>
              <w:ind w:left="360"/>
              <w:rPr>
                <w:color w:val="002060"/>
                <w:sz w:val="24"/>
                <w:szCs w:val="24"/>
              </w:rPr>
            </w:pPr>
          </w:p>
        </w:tc>
      </w:tr>
      <w:tr w:rsidR="002F2928" w:rsidTr="002F2928">
        <w:tc>
          <w:tcPr>
            <w:tcW w:w="4680" w:type="dxa"/>
            <w:shd w:val="clear" w:color="auto" w:fill="auto"/>
          </w:tcPr>
          <w:p w:rsidR="006D3F13" w:rsidRPr="006D3F13" w:rsidRDefault="006D3F13" w:rsidP="006D3F13">
            <w:pPr>
              <w:ind w:left="360"/>
              <w:rPr>
                <w:rFonts w:eastAsia="Arial Unicode MS"/>
                <w:bCs/>
                <w:sz w:val="24"/>
                <w:szCs w:val="24"/>
              </w:rPr>
            </w:pPr>
            <w:r w:rsidRPr="006D3F13">
              <w:rPr>
                <w:rFonts w:eastAsia="Arial Unicode MS"/>
                <w:bCs/>
                <w:sz w:val="24"/>
                <w:szCs w:val="24"/>
              </w:rPr>
              <w:t>How effective are these strategies?</w:t>
            </w: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ind w:left="360"/>
              <w:rPr>
                <w:rFonts w:eastAsia="Arial Unicode MS"/>
                <w:bCs/>
                <w:sz w:val="24"/>
                <w:szCs w:val="24"/>
              </w:rPr>
            </w:pPr>
          </w:p>
          <w:p w:rsidR="002F2928" w:rsidRDefault="002F2928" w:rsidP="002F2928">
            <w:pPr>
              <w:rPr>
                <w:color w:val="002060"/>
                <w:sz w:val="24"/>
                <w:szCs w:val="24"/>
              </w:rPr>
            </w:pPr>
          </w:p>
          <w:p w:rsidR="006D3F13" w:rsidRPr="002F2928" w:rsidRDefault="006D3F13" w:rsidP="002F2928">
            <w:pPr>
              <w:rPr>
                <w:color w:val="002060"/>
                <w:sz w:val="24"/>
                <w:szCs w:val="24"/>
              </w:rPr>
            </w:pPr>
          </w:p>
        </w:tc>
        <w:tc>
          <w:tcPr>
            <w:tcW w:w="4709" w:type="dxa"/>
            <w:shd w:val="clear" w:color="auto" w:fill="auto"/>
          </w:tcPr>
          <w:p w:rsidR="002F2928" w:rsidRPr="002F2928" w:rsidRDefault="002F2928" w:rsidP="002F2928">
            <w:pPr>
              <w:ind w:left="360"/>
              <w:rPr>
                <w:rFonts w:eastAsia="Arial Unicode MS"/>
                <w:bCs/>
                <w:sz w:val="24"/>
                <w:szCs w:val="24"/>
              </w:rPr>
            </w:pPr>
            <w:r w:rsidRPr="002F2928">
              <w:rPr>
                <w:rFonts w:eastAsia="Arial Unicode MS"/>
                <w:bCs/>
                <w:sz w:val="24"/>
                <w:szCs w:val="24"/>
              </w:rPr>
              <w:t>What resources or skills may be needed?</w:t>
            </w:r>
          </w:p>
          <w:p w:rsidR="002F2928" w:rsidRPr="002F2928" w:rsidRDefault="002F2928" w:rsidP="002F2928">
            <w:pPr>
              <w:rPr>
                <w:color w:val="002060"/>
                <w:sz w:val="24"/>
                <w:szCs w:val="24"/>
              </w:rPr>
            </w:pPr>
          </w:p>
        </w:tc>
      </w:tr>
    </w:tbl>
    <w:p w:rsidR="002F2928" w:rsidRDefault="002F2928"/>
    <w:sectPr w:rsidR="002F2928" w:rsidSect="003658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8C4"/>
    <w:multiLevelType w:val="hybridMultilevel"/>
    <w:tmpl w:val="7576B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E6457"/>
    <w:multiLevelType w:val="hybridMultilevel"/>
    <w:tmpl w:val="7576B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C453CD"/>
    <w:multiLevelType w:val="hybridMultilevel"/>
    <w:tmpl w:val="7576B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2D30A6"/>
    <w:multiLevelType w:val="hybridMultilevel"/>
    <w:tmpl w:val="2210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BC3ABA"/>
    <w:multiLevelType w:val="hybridMultilevel"/>
    <w:tmpl w:val="D494C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6653D6"/>
    <w:multiLevelType w:val="hybridMultilevel"/>
    <w:tmpl w:val="22100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8F71A2"/>
    <w:multiLevelType w:val="hybridMultilevel"/>
    <w:tmpl w:val="4464FC42"/>
    <w:lvl w:ilvl="0" w:tplc="32684A5A">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
    <w:nsid w:val="731C4B15"/>
    <w:multiLevelType w:val="hybridMultilevel"/>
    <w:tmpl w:val="7576B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7"/>
  </w:num>
  <w:num w:numId="5">
    <w:abstractNumId w:val="4"/>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227"/>
    <w:rsid w:val="00014B11"/>
    <w:rsid w:val="00103D0F"/>
    <w:rsid w:val="00164B1D"/>
    <w:rsid w:val="0023037C"/>
    <w:rsid w:val="002F2928"/>
    <w:rsid w:val="00365896"/>
    <w:rsid w:val="00392929"/>
    <w:rsid w:val="004306CF"/>
    <w:rsid w:val="00692FC7"/>
    <w:rsid w:val="006D3F13"/>
    <w:rsid w:val="00794227"/>
    <w:rsid w:val="008D26CE"/>
    <w:rsid w:val="009775E9"/>
    <w:rsid w:val="009B2693"/>
    <w:rsid w:val="00A91E9B"/>
    <w:rsid w:val="00B13158"/>
    <w:rsid w:val="00BB4E14"/>
    <w:rsid w:val="00D2441D"/>
    <w:rsid w:val="00DA275B"/>
    <w:rsid w:val="00E258E4"/>
    <w:rsid w:val="00E47CC8"/>
    <w:rsid w:val="00EC0374"/>
    <w:rsid w:val="00FC1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pPr>
        <w:spacing w:after="200" w:line="276" w:lineRule="auto"/>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227"/>
    <w:pPr>
      <w:spacing w:after="0" w:line="240" w:lineRule="auto"/>
      <w:ind w:left="0" w:firstLine="0"/>
    </w:pPr>
    <w:rPr>
      <w:rFonts w:eastAsia="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4227"/>
    <w:pPr>
      <w:spacing w:after="0" w:line="240" w:lineRule="auto"/>
      <w:ind w:left="0" w:firstLine="0"/>
    </w:pPr>
    <w:rPr>
      <w:rFonts w:eastAsia="Times New Roman" w:cs="Times New Roman"/>
      <w:sz w:val="20"/>
      <w:szCs w:val="20"/>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آ"/>
    <w:basedOn w:val="Normal"/>
    <w:rsid w:val="00794227"/>
    <w:pPr>
      <w:widowControl w:val="0"/>
    </w:pPr>
  </w:style>
  <w:style w:type="paragraph" w:styleId="ListParagraph">
    <w:name w:val="List Paragraph"/>
    <w:basedOn w:val="Normal"/>
    <w:uiPriority w:val="34"/>
    <w:qFormat/>
    <w:rsid w:val="00794227"/>
    <w:pPr>
      <w:ind w:left="720"/>
      <w:contextualSpacing/>
    </w:pPr>
  </w:style>
  <w:style w:type="paragraph" w:styleId="BalloonText">
    <w:name w:val="Balloon Text"/>
    <w:basedOn w:val="Normal"/>
    <w:link w:val="BalloonTextChar"/>
    <w:uiPriority w:val="99"/>
    <w:semiHidden/>
    <w:unhideWhenUsed/>
    <w:rsid w:val="00A91E9B"/>
    <w:rPr>
      <w:rFonts w:ascii="Tahoma" w:hAnsi="Tahoma" w:cs="Tahoma"/>
      <w:sz w:val="16"/>
      <w:szCs w:val="16"/>
    </w:rPr>
  </w:style>
  <w:style w:type="character" w:customStyle="1" w:styleId="BalloonTextChar">
    <w:name w:val="Balloon Text Char"/>
    <w:basedOn w:val="DefaultParagraphFont"/>
    <w:link w:val="BalloonText"/>
    <w:uiPriority w:val="99"/>
    <w:semiHidden/>
    <w:rsid w:val="00A91E9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pPr>
        <w:spacing w:after="200" w:line="276" w:lineRule="auto"/>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227"/>
    <w:pPr>
      <w:spacing w:after="0" w:line="240" w:lineRule="auto"/>
      <w:ind w:left="0" w:firstLine="0"/>
    </w:pPr>
    <w:rPr>
      <w:rFonts w:eastAsia="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4227"/>
    <w:pPr>
      <w:spacing w:after="0" w:line="240" w:lineRule="auto"/>
      <w:ind w:left="0" w:firstLine="0"/>
    </w:pPr>
    <w:rPr>
      <w:rFonts w:eastAsia="Times New Roman" w:cs="Times New Roman"/>
      <w:sz w:val="20"/>
      <w:szCs w:val="20"/>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آ"/>
    <w:basedOn w:val="Normal"/>
    <w:rsid w:val="00794227"/>
    <w:pPr>
      <w:widowControl w:val="0"/>
    </w:pPr>
  </w:style>
  <w:style w:type="paragraph" w:styleId="ListParagraph">
    <w:name w:val="List Paragraph"/>
    <w:basedOn w:val="Normal"/>
    <w:uiPriority w:val="34"/>
    <w:qFormat/>
    <w:rsid w:val="00794227"/>
    <w:pPr>
      <w:ind w:left="720"/>
      <w:contextualSpacing/>
    </w:pPr>
  </w:style>
  <w:style w:type="paragraph" w:styleId="BalloonText">
    <w:name w:val="Balloon Text"/>
    <w:basedOn w:val="Normal"/>
    <w:link w:val="BalloonTextChar"/>
    <w:uiPriority w:val="99"/>
    <w:semiHidden/>
    <w:unhideWhenUsed/>
    <w:rsid w:val="00A91E9B"/>
    <w:rPr>
      <w:rFonts w:ascii="Tahoma" w:hAnsi="Tahoma" w:cs="Tahoma"/>
      <w:sz w:val="16"/>
      <w:szCs w:val="16"/>
    </w:rPr>
  </w:style>
  <w:style w:type="character" w:customStyle="1" w:styleId="BalloonTextChar">
    <w:name w:val="Balloon Text Char"/>
    <w:basedOn w:val="DefaultParagraphFont"/>
    <w:link w:val="BalloonText"/>
    <w:uiPriority w:val="99"/>
    <w:semiHidden/>
    <w:rsid w:val="00A91E9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8</Pages>
  <Words>712</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Alberta Teachers' Association</Company>
  <LinksUpToDate>false</LinksUpToDate>
  <CharactersWithSpaces>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konni.degoeij</dc:creator>
  <cp:keywords/>
  <dc:description/>
  <cp:lastModifiedBy>DSmith</cp:lastModifiedBy>
  <cp:revision>3</cp:revision>
  <cp:lastPrinted>2012-08-17T15:01:00Z</cp:lastPrinted>
  <dcterms:created xsi:type="dcterms:W3CDTF">2012-08-16T21:52:00Z</dcterms:created>
  <dcterms:modified xsi:type="dcterms:W3CDTF">2012-08-17T15:07:00Z</dcterms:modified>
</cp:coreProperties>
</file>